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B47CC"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1C33E1A3">
      <w:pPr>
        <w:spacing w:line="3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A2E000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2026年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溪头镇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民生实事项目征集表</w:t>
      </w:r>
    </w:p>
    <w:tbl>
      <w:tblPr>
        <w:tblStyle w:val="2"/>
        <w:tblpPr w:leftFromText="180" w:rightFromText="180" w:vertAnchor="text" w:horzAnchor="page" w:tblpX="1590" w:tblpY="226"/>
        <w:tblOverlap w:val="never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491"/>
        <w:gridCol w:w="772"/>
        <w:gridCol w:w="1222"/>
        <w:gridCol w:w="2533"/>
      </w:tblGrid>
      <w:tr w14:paraId="342A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15B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35CA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A3175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责任单位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70614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B7F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5E7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项目分类</w:t>
            </w:r>
          </w:p>
        </w:tc>
        <w:tc>
          <w:tcPr>
            <w:tcW w:w="7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0AC3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公共教育（）医疗服务（）文化体育（）交通出行（）供水保障（）食药安全（）环境治理（）市政建设（）就业创业（）住房保障（）养老助残（）社保救助（）公共安全（）</w:t>
            </w:r>
          </w:p>
          <w:p w14:paraId="355B882D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备注：请结合项目内容选择一个项目类别在括号内进行勾选</w:t>
            </w:r>
          </w:p>
        </w:tc>
      </w:tr>
      <w:tr w14:paraId="1616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CE0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项目建设必要性</w:t>
            </w:r>
          </w:p>
        </w:tc>
        <w:tc>
          <w:tcPr>
            <w:tcW w:w="7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EFB2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B57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89C8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项目内容及2026年进度安排</w:t>
            </w:r>
          </w:p>
        </w:tc>
        <w:tc>
          <w:tcPr>
            <w:tcW w:w="7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533B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256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7D9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项目总投资及资金筹措计划</w:t>
            </w:r>
          </w:p>
        </w:tc>
        <w:tc>
          <w:tcPr>
            <w:tcW w:w="7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60300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E90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4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DC84E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填报单位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</w:p>
          <w:p w14:paraId="0C5D2A54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7F8D1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经办人及联系方式：</w:t>
            </w:r>
          </w:p>
        </w:tc>
      </w:tr>
      <w:tr w14:paraId="67C3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0930E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建议提出人姓名：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578FF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党代表（）人大代表（）政协委员（）      民主党派（）其他（）</w:t>
            </w:r>
          </w:p>
          <w:p w14:paraId="55E18FF9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备注：选择一个进行勾选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1021A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联系方式：</w:t>
            </w:r>
          </w:p>
        </w:tc>
      </w:tr>
      <w:tr w14:paraId="2D4E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014C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7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0138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7C471903">
      <w:r>
        <w:rPr>
          <w:rFonts w:hint="default" w:ascii="Times New Roman" w:hAnsi="Times New Roman" w:eastAsia="楷体_GB2312" w:cs="Times New Roman"/>
          <w:sz w:val="24"/>
        </w:rPr>
        <w:t>备注：</w:t>
      </w:r>
      <w:r>
        <w:rPr>
          <w:rFonts w:hint="default" w:ascii="Times New Roman" w:hAnsi="Times New Roman" w:eastAsia="仿宋_GB2312" w:cs="Times New Roman"/>
          <w:sz w:val="24"/>
        </w:rPr>
        <w:t>按照“一事一提”原则，一项民生实事填一张表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B2247"/>
    <w:rsid w:val="176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2025-08-26T03:08:00Z</dcterms:created>
  <dc:creator>老夏</dc:creator>
  <cp:lastModifiedBy>老夏</cp:lastModifiedBy>
  <dcterms:modified xsi:type="dcterms:W3CDTF">2025-08-26T03:08:45Z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F53263853CD24B6EACC579F1A7C1A449_11</vt:lpwstr>
  </property>
  <property fmtid="{D5CDD505-2E9C-101B-9397-08002B2CF9AE}" pid="4" name="KSOTemplateDocerSaveRecord">
    <vt:lpwstr>eyJoZGlkIjoiYjRhYzNhN2EzNWY2ODQyOWNkOTYxNWNlYzM3N2M2MTAiLCJ1c2VySWQiOiI2OTc5MzA4MzUifQ==</vt:lpwstr>
  </property>
</Properties>
</file>