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bCs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napToGrid w:val="0"/>
          <w:sz w:val="44"/>
          <w:szCs w:val="44"/>
        </w:rPr>
        <w:t>八</w:t>
      </w:r>
      <w:r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  <w:t>届长三角国际创新挑战赛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napToGrid w:val="0"/>
          <w:sz w:val="44"/>
          <w:szCs w:val="44"/>
        </w:rPr>
        <w:t>技术需求征集表</w:t>
      </w:r>
    </w:p>
    <w:bookmarkEnd w:id="0"/>
    <w:tbl>
      <w:tblPr>
        <w:tblStyle w:val="2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19"/>
        <w:gridCol w:w="155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9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企业名称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所属区域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 xml:space="preserve">  省   市  （县）区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联系地址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联系人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座机号码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手机号码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邮箱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2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单位简介：</w:t>
            </w:r>
          </w:p>
          <w:p>
            <w:pPr>
              <w:ind w:firstLine="280" w:firstLineChars="1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9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需求名称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技术需求内容简述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预期目标、技术指标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需求技术领域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新能源汽车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生物医药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8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拟合作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方式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 xml:space="preserve">□委托研发   □合作研发   □专利购买   □技术咨询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□其他</w:t>
            </w: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拟投入金额（万元）</w:t>
            </w:r>
          </w:p>
        </w:tc>
        <w:tc>
          <w:tcPr>
            <w:tcW w:w="723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8792" w:type="dxa"/>
            <w:gridSpan w:val="4"/>
            <w:noWrap w:val="0"/>
            <w:vAlign w:val="top"/>
          </w:tcPr>
          <w:p>
            <w:pPr>
              <w:spacing w:line="240" w:lineRule="atLeast"/>
              <w:ind w:firstLine="420" w:firstLineChars="200"/>
              <w:rPr>
                <w:rFonts w:ascii="Times New Roman" w:hAnsi="Times New Roman" w:eastAsia="楷体" w:cs="Times New Roman"/>
                <w:bCs/>
                <w:snapToGrid w:val="0"/>
              </w:rPr>
            </w:pPr>
            <w:r>
              <w:rPr>
                <w:rFonts w:ascii="Times New Roman" w:hAnsi="Times New Roman" w:eastAsia="楷体" w:cs="Times New Roman"/>
                <w:bCs/>
                <w:snapToGrid w:val="0"/>
              </w:rPr>
              <w:t>需求描述：从以下几个方面（1.技术需求描述。主要包括：技术需求完整详细，技术需求参数、技术指标、目标明确。2.行业代表性。主要包括：该技术需求与我省相关行业领域亟需解决的技术问题的关联性。3.需求合理性。主要包括：技术需求对于该企业是否合理，是否符合其技术发展战略和企业发展规划。4.技术需求创新性。主要包括：技术需求是否具有行业先进性、瓶颈性或填补国内空白。）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92" w:type="dxa"/>
            <w:gridSpan w:val="4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ascii="Times New Roman" w:hAnsi="Times New Roman" w:eastAsia="宋体" w:cs="Times New Roman"/>
                <w:bCs/>
                <w:snapToGrid w:val="0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32"/>
                <w:szCs w:val="32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8792" w:type="dxa"/>
            <w:gridSpan w:val="4"/>
            <w:noWrap w:val="0"/>
            <w:vAlign w:val="top"/>
          </w:tcPr>
          <w:p>
            <w:pPr>
              <w:spacing w:before="312" w:beforeLines="100" w:line="360" w:lineRule="auto"/>
              <w:ind w:firstLine="560" w:firstLineChars="2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本单位所提交的需求及内容均真实有效，若有虚假，愿意承担由此产生的一切后果。</w:t>
            </w:r>
          </w:p>
          <w:p>
            <w:pP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负责人签字：                 单位盖章</w:t>
            </w:r>
          </w:p>
          <w:p>
            <w:pPr>
              <w:wordWrap w:val="0"/>
              <w:ind w:right="280" w:firstLine="280" w:firstLineChars="100"/>
              <w:jc w:val="right"/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8"/>
                <w:szCs w:val="28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421C4704"/>
    <w:rsid w:val="421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2025-05-30T01:14:00Z</dcterms:created>
  <dc:creator>顾城</dc:creator>
  <cp:lastModifiedBy>顾城</cp:lastModifiedBy>
  <dcterms:modified xsi:type="dcterms:W3CDTF">2025-05-30T01:15:18Z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2C89F190535647B99A52CE50BE3F7E6A_11</vt:lpwstr>
  </property>
</Properties>
</file>