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2"/>
    <w:p w14:paraId="445A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41B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歙县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年第一批重点项目投资计划</w:t>
      </w:r>
    </w:p>
    <w:p w14:paraId="5A01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编报说明</w:t>
      </w:r>
    </w:p>
    <w:bookmarkEnd w:id="0"/>
    <w:p w14:paraId="760C2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35BB1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一、总体投资计划安排情况</w:t>
      </w:r>
    </w:p>
    <w:p w14:paraId="0FC3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2025年歙县第一批重点建设项目共268个，</w:t>
      </w:r>
      <w:bookmarkStart w:id="1" w:name="OLE_LINK2"/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总投资531.5亿元，年度投资计划102.7亿元</w:t>
      </w:r>
      <w:bookmarkEnd w:id="1"/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。其中，续建项目81个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总投资178.5亿元，年度计划投资46.1亿元；计划新开工项目141个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总投资203.7亿元，年度计划投资56.6亿元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储备项目46个，总投资149.3亿元。政府投资项目127个，总投资208.8亿元，年度计划投资44.9亿元；社会投资项目141个，总投资322.7亿元，年度计划投资57.8亿元。</w:t>
      </w:r>
    </w:p>
    <w:p w14:paraId="71265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二、六大行业投资计划安排情况</w:t>
      </w:r>
    </w:p>
    <w:p w14:paraId="79BDD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1.工业类项目59个，总投资113.8亿元，年度计划投资31.2亿元；</w:t>
      </w:r>
    </w:p>
    <w:p w14:paraId="2614A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2.基础设施类项目94个，总投资236.8亿元，年度计划投资40.5亿元；</w:t>
      </w:r>
    </w:p>
    <w:p w14:paraId="3D416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3.文化旅游类项目64个，总投资119亿元，年度计划投资18亿元；</w:t>
      </w:r>
    </w:p>
    <w:p w14:paraId="71C5A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4.农林类项目20个，总投资29.2亿元，年度计划投资4.9亿元；</w:t>
      </w:r>
    </w:p>
    <w:p w14:paraId="29542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5.社会事业类项目17个，总投资24.5亿元，年度计划投资5.6亿元；</w:t>
      </w:r>
    </w:p>
    <w:p w14:paraId="71480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6.生态工程类项目14个，总投资8.2亿元，年度计划投资2.5亿元。</w:t>
      </w:r>
    </w:p>
    <w:sectPr>
      <w:footerReference r:id="rId3" w:type="default"/>
      <w:pgSz w:w="11906" w:h="16838"/>
      <w:pgMar w:top="1281" w:right="1531" w:bottom="1057" w:left="1531" w:header="851" w:footer="9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276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188D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188D4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WRiM2YwZWY4NGE2Y2UwYzk3OTgyNjE1MWUwN2MifQ=="/>
  </w:docVars>
  <w:rsids>
    <w:rsidRoot w:val="49B01665"/>
    <w:rsid w:val="016F283F"/>
    <w:rsid w:val="039368D6"/>
    <w:rsid w:val="06361B7E"/>
    <w:rsid w:val="0A411C41"/>
    <w:rsid w:val="0C4A47E0"/>
    <w:rsid w:val="17004BB1"/>
    <w:rsid w:val="2AC375D4"/>
    <w:rsid w:val="2C8C37B4"/>
    <w:rsid w:val="3FC86446"/>
    <w:rsid w:val="425D1C65"/>
    <w:rsid w:val="49B01665"/>
    <w:rsid w:val="57623B4D"/>
    <w:rsid w:val="5A6B2D19"/>
    <w:rsid w:val="66277C26"/>
    <w:rsid w:val="6A4C4B2C"/>
    <w:rsid w:val="6A94006A"/>
    <w:rsid w:val="725734C3"/>
    <w:rsid w:val="767147EA"/>
    <w:rsid w:val="7E4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463</Characters>
  <Lines>0</Lines>
  <Paragraphs>0</Paragraphs>
  <TotalTime>3</TotalTime>
  <ScaleCrop>false</ScaleCrop>
  <LinksUpToDate>false</LinksUpToDate>
  <CharactersWithSpaces>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2025-02-11T09:32:00Z</dcterms:created>
  <dc:creator>晨光四射</dc:creator>
  <cp:lastModifiedBy>Wan</cp:lastModifiedBy>
  <cp:lastPrinted>2025-02-12T02:28:00Z</cp:lastPrinted>
  <dcterms:modified xsi:type="dcterms:W3CDTF">2025-02-20T07:54:55Z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351473A2E2834FA1A2689E180585C850_13</vt:lpwstr>
  </property>
  <property fmtid="{D5CDD505-2E9C-101B-9397-08002B2CF9AE}" pid="4" name="KSOTemplateDocerSaveRecord">
    <vt:lpwstr>eyJoZGlkIjoiZTc4ZGY0MTMxMDAxNmM0YjIxZTk2NmRiMWQ3ZmIxNmYiLCJ1c2VySWQiOiIxMjgwMzk4NTIwIn0=</vt:lpwstr>
  </property>
</Properties>
</file>