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5F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sz w:val="21"/>
          <w:szCs w:val="21"/>
        </w:rPr>
      </w:pPr>
      <w:r>
        <w:rPr>
          <w:rFonts w:ascii="方正仿宋_GBK" w:hAnsi="方正仿宋_GBK" w:eastAsia="方正仿宋_GBK" w:cs="方正仿宋_GBK"/>
          <w:sz w:val="27"/>
          <w:szCs w:val="27"/>
        </w:rPr>
        <w:t>溪政〔</w:t>
      </w:r>
      <w:r>
        <w:rPr>
          <w:rFonts w:hint="default" w:ascii="Times New Roman" w:hAnsi="Times New Roman" w:cs="Times New Roman"/>
          <w:sz w:val="27"/>
          <w:szCs w:val="27"/>
        </w:rPr>
        <w:t>2023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〕</w:t>
      </w:r>
      <w:r>
        <w:rPr>
          <w:rFonts w:hint="default" w:ascii="Times New Roman" w:hAnsi="Times New Roman" w:cs="Times New Roman"/>
          <w:sz w:val="27"/>
          <w:szCs w:val="27"/>
        </w:rPr>
        <w:t>87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号 </w:t>
      </w:r>
    </w:p>
    <w:p w14:paraId="76DC9CB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各村委会、镇直各单位：</w:t>
      </w:r>
    </w:p>
    <w:p w14:paraId="28BB67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为依法规范开展社区矫正工作，根据《中华人民共和国社区矫正法》规定，因人事变动，决定调整溪头镇社区矫正委员会。</w:t>
      </w:r>
    </w:p>
    <w:p w14:paraId="1B7A7C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     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任：吴志桥   镇党委副书记、镇长 </w:t>
      </w:r>
    </w:p>
    <w:p w14:paraId="18BD81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第一副主任：江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敏   镇党委副书记、人大主席、政法委员</w:t>
      </w:r>
    </w:p>
    <w:p w14:paraId="48FEFE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 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主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任：许立飞   溪头司法所所长</w:t>
      </w:r>
    </w:p>
    <w:p w14:paraId="6F2E98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     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汪义杰   桂林派出所教导员溪头警务室负责人</w:t>
      </w:r>
    </w:p>
    <w:p w14:paraId="53CF65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     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员：余  玲   镇综合治理中心主任</w:t>
      </w:r>
    </w:p>
    <w:p w14:paraId="47239D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     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方雄丽   镇妇联主席</w:t>
      </w:r>
    </w:p>
    <w:p w14:paraId="7907C0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1920" w:firstLineChars="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柯紫英   镇为民服务中心主任</w:t>
      </w:r>
    </w:p>
    <w:p w14:paraId="7FE504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     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徐  薇  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镇财政所财政员 </w:t>
      </w:r>
    </w:p>
    <w:p w14:paraId="5205B3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1920" w:firstLineChars="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刘天珍   镇人力资源和社会保障工作人员</w:t>
      </w:r>
    </w:p>
    <w:p w14:paraId="34A3082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1920" w:firstLineChars="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 露   溪头司法所司法助理员</w:t>
      </w:r>
    </w:p>
    <w:p w14:paraId="7BF33C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委员会办公室设在司法所，由许立飞同志兼任办公室主任，负责日常工作。</w:t>
      </w:r>
    </w:p>
    <w:p w14:paraId="4E4E99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</w:t>
      </w:r>
    </w:p>
    <w:p w14:paraId="191916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right"/>
        <w:rPr>
          <w:sz w:val="21"/>
          <w:szCs w:val="21"/>
        </w:rPr>
      </w:pPr>
    </w:p>
    <w:p w14:paraId="6EF9EC4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righ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歙县溪头镇人民政府    </w:t>
      </w:r>
    </w:p>
    <w:p w14:paraId="01DC1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right"/>
        <w:rPr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日    </w:t>
      </w:r>
    </w:p>
    <w:p w14:paraId="2EBB36C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 </w:t>
      </w:r>
    </w:p>
    <w:p w14:paraId="6D24F6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F1684"/>
    <w:rsid w:val="B7E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2026-01-09T14:53:00Z</dcterms:created>
  <dc:creator>shexian</dc:creator>
  <cp:lastModifiedBy>shexian</cp:lastModifiedBy>
  <dcterms:modified xsi:type="dcterms:W3CDTF">2026-01-09T14:59:02Z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C947D3CF404607A8D7A56069B1B4D359_41</vt:lpwstr>
  </property>
</Properties>
</file>