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B0471">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楷体"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溪政</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号</w:t>
      </w:r>
    </w:p>
    <w:p w14:paraId="0AD40DFA">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简体" w:cs="Times New Roman"/>
          <w:b w:val="0"/>
          <w:bCs/>
          <w:sz w:val="44"/>
          <w:szCs w:val="44"/>
        </w:rPr>
      </w:pPr>
    </w:p>
    <w:p w14:paraId="5872B61B">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bCs/>
          <w:sz w:val="44"/>
          <w:szCs w:val="44"/>
          <w:shd w:val="clear" w:color="auto" w:fill="FFFFFF"/>
          <w:lang w:val="en-US"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bCs/>
          <w:sz w:val="44"/>
          <w:szCs w:val="44"/>
          <w:shd w:val="clear" w:color="auto" w:fill="FFFFFF"/>
        </w:rPr>
        <w:t>印发《溪头镇</w:t>
      </w:r>
      <w:r>
        <w:rPr>
          <w:rFonts w:hint="default" w:ascii="Times New Roman" w:hAnsi="Times New Roman" w:eastAsia="方正小标宋简体" w:cs="Times New Roman"/>
          <w:bCs/>
          <w:sz w:val="44"/>
          <w:szCs w:val="44"/>
          <w:shd w:val="clear" w:color="auto" w:fill="FFFFFF"/>
          <w:lang w:val="en-US" w:eastAsia="zh-CN"/>
        </w:rPr>
        <w:t>2025年松材线虫病</w:t>
      </w:r>
    </w:p>
    <w:p w14:paraId="56CEB40F">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lang w:val="en-US" w:eastAsia="zh-CN"/>
        </w:rPr>
        <w:t>秋季普查</w:t>
      </w:r>
      <w:r>
        <w:rPr>
          <w:rFonts w:hint="default" w:ascii="Times New Roman" w:hAnsi="Times New Roman" w:eastAsia="方正小标宋简体" w:cs="Times New Roman"/>
          <w:bCs/>
          <w:sz w:val="44"/>
          <w:szCs w:val="44"/>
          <w:shd w:val="clear" w:color="auto" w:fill="FFFFFF"/>
        </w:rPr>
        <w:t>工作实施方案》的</w:t>
      </w:r>
      <w:r>
        <w:rPr>
          <w:rFonts w:hint="default" w:ascii="Times New Roman" w:hAnsi="Times New Roman" w:eastAsia="方正小标宋简体" w:cs="Times New Roman"/>
          <w:sz w:val="44"/>
          <w:szCs w:val="44"/>
        </w:rPr>
        <w:t>通知</w:t>
      </w:r>
    </w:p>
    <w:p w14:paraId="393B3D70">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z w:val="32"/>
          <w:szCs w:val="32"/>
        </w:rPr>
      </w:pPr>
    </w:p>
    <w:p w14:paraId="4976BC98">
      <w:pPr>
        <w:keepNext w:val="0"/>
        <w:keepLines w:val="0"/>
        <w:pageBreakBefore w:val="0"/>
        <w:kinsoku/>
        <w:wordWrap/>
        <w:overflowPunct/>
        <w:topLinePunct w:val="0"/>
        <w:autoSpaceDE/>
        <w:autoSpaceDN/>
        <w:bidi w:val="0"/>
        <w:adjustRightInd/>
        <w:snapToGrid/>
        <w:spacing w:line="590" w:lineRule="exact"/>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各村委会</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lang w:eastAsia="zh-CN"/>
        </w:rPr>
        <w:t>镇直有关单位</w:t>
      </w:r>
      <w:r>
        <w:rPr>
          <w:rFonts w:hint="default" w:ascii="方正仿宋_GBK" w:hAnsi="方正仿宋_GBK" w:eastAsia="方正仿宋_GBK" w:cs="方正仿宋_GBK"/>
          <w:sz w:val="32"/>
          <w:szCs w:val="32"/>
        </w:rPr>
        <w:t>：</w:t>
      </w:r>
    </w:p>
    <w:p w14:paraId="38B5EC3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rPr>
        <w:t>按照</w:t>
      </w:r>
      <w:r>
        <w:rPr>
          <w:rFonts w:hint="default" w:ascii="方正仿宋_GBK" w:hAnsi="方正仿宋_GBK" w:eastAsia="方正仿宋_GBK" w:cs="方正仿宋_GBK"/>
          <w:sz w:val="32"/>
          <w:szCs w:val="32"/>
          <w:lang w:eastAsia="zh-CN"/>
        </w:rPr>
        <w:t>国家、</w:t>
      </w:r>
      <w:r>
        <w:rPr>
          <w:rFonts w:hint="default" w:ascii="方正仿宋_GBK" w:hAnsi="方正仿宋_GBK" w:eastAsia="方正仿宋_GBK" w:cs="方正仿宋_GBK"/>
          <w:sz w:val="32"/>
          <w:szCs w:val="32"/>
        </w:rPr>
        <w:t>省</w:t>
      </w:r>
      <w:r>
        <w:rPr>
          <w:rFonts w:hint="default"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rPr>
        <w:t>市</w:t>
      </w:r>
      <w:r>
        <w:rPr>
          <w:rFonts w:hint="default" w:ascii="方正仿宋_GBK" w:hAnsi="方正仿宋_GBK" w:eastAsia="方正仿宋_GBK" w:cs="方正仿宋_GBK"/>
          <w:sz w:val="32"/>
          <w:szCs w:val="32"/>
          <w:lang w:eastAsia="zh-CN"/>
        </w:rPr>
        <w:t>和</w:t>
      </w:r>
      <w:r>
        <w:rPr>
          <w:rFonts w:hint="default" w:ascii="方正仿宋_GBK" w:hAnsi="方正仿宋_GBK" w:eastAsia="方正仿宋_GBK" w:cs="方正仿宋_GBK"/>
          <w:sz w:val="32"/>
          <w:szCs w:val="32"/>
        </w:rPr>
        <w:t>县林业主管部门的统一部署和《</w:t>
      </w:r>
      <w:r>
        <w:rPr>
          <w:rFonts w:hint="default" w:ascii="方正仿宋_GBK" w:hAnsi="方正仿宋_GBK" w:eastAsia="方正仿宋_GBK" w:cs="方正仿宋_GBK"/>
          <w:sz w:val="32"/>
          <w:szCs w:val="32"/>
          <w:lang w:val="en-US" w:eastAsia="zh-CN"/>
        </w:rPr>
        <w:t>关于切实做好</w:t>
      </w:r>
      <w:r>
        <w:rPr>
          <w:rFonts w:hint="default" w:ascii="Times New Roman" w:hAnsi="Times New Roman" w:eastAsia="仿宋_GB2312" w:cs="Times New Roman"/>
          <w:kern w:val="0"/>
          <w:sz w:val="32"/>
          <w:szCs w:val="32"/>
          <w:lang w:val="en-US" w:eastAsia="zh-CN"/>
        </w:rPr>
        <w:t>2025</w:t>
      </w:r>
      <w:r>
        <w:rPr>
          <w:rFonts w:hint="default" w:ascii="方正仿宋_GBK" w:hAnsi="方正仿宋_GBK" w:eastAsia="方正仿宋_GBK" w:cs="方正仿宋_GBK"/>
          <w:sz w:val="32"/>
          <w:szCs w:val="32"/>
          <w:lang w:val="en-US" w:eastAsia="zh-CN"/>
        </w:rPr>
        <w:t>年松材线虫病秋季普查工作的通知</w:t>
      </w:r>
      <w:r>
        <w:rPr>
          <w:rFonts w:hint="default" w:ascii="方正仿宋_GBK" w:hAnsi="方正仿宋_GBK" w:eastAsia="方正仿宋_GBK" w:cs="方正仿宋_GBK"/>
          <w:sz w:val="32"/>
          <w:szCs w:val="32"/>
          <w:lang w:eastAsia="zh-CN"/>
        </w:rPr>
        <w:t>》的规定，现将《溪头镇</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方正仿宋_GBK" w:hAnsi="方正仿宋_GBK" w:eastAsia="方正仿宋_GBK" w:cs="方正仿宋_GBK"/>
          <w:sz w:val="32"/>
          <w:szCs w:val="32"/>
          <w:lang w:val="en-US" w:eastAsia="zh-CN"/>
        </w:rPr>
        <w:t>年松材线虫病秋季普查工作实施方案》印发给你们，请结合实际，认真贯彻执行。</w:t>
      </w:r>
    </w:p>
    <w:p w14:paraId="59646AA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p>
    <w:p w14:paraId="256D486F">
      <w:pPr>
        <w:keepNext w:val="0"/>
        <w:keepLines w:val="0"/>
        <w:pageBreakBefore w:val="0"/>
        <w:kinsoku/>
        <w:wordWrap/>
        <w:overflowPunct/>
        <w:topLinePunct w:val="0"/>
        <w:autoSpaceDE/>
        <w:autoSpaceDN/>
        <w:bidi w:val="0"/>
        <w:adjustRightInd/>
        <w:snapToGrid/>
        <w:spacing w:line="590" w:lineRule="exact"/>
        <w:ind w:right="-46" w:rightChars="-22"/>
        <w:textAlignment w:val="auto"/>
        <w:rPr>
          <w:rFonts w:hint="default" w:ascii="Times New Roman" w:hAnsi="Times New Roman" w:eastAsia="仿宋_GB2312" w:cs="Times New Roman"/>
          <w:kern w:val="0"/>
          <w:sz w:val="32"/>
          <w:szCs w:val="32"/>
          <w:lang w:eastAsia="zh-CN"/>
        </w:rPr>
      </w:pPr>
    </w:p>
    <w:p w14:paraId="7158BC92">
      <w:pPr>
        <w:keepNext w:val="0"/>
        <w:keepLines w:val="0"/>
        <w:pageBreakBefore w:val="0"/>
        <w:kinsoku/>
        <w:wordWrap/>
        <w:overflowPunct/>
        <w:topLinePunct w:val="0"/>
        <w:autoSpaceDE/>
        <w:autoSpaceDN/>
        <w:bidi w:val="0"/>
        <w:adjustRightInd/>
        <w:snapToGrid/>
        <w:spacing w:line="590" w:lineRule="exact"/>
        <w:ind w:right="-46" w:rightChars="-22"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附件：溪头镇</w:t>
      </w:r>
      <w:r>
        <w:rPr>
          <w:rFonts w:hint="default" w:ascii="Times New Roman" w:hAnsi="Times New Roman" w:eastAsia="仿宋_GB2312" w:cs="Times New Roman"/>
          <w:kern w:val="0"/>
          <w:sz w:val="32"/>
          <w:szCs w:val="32"/>
          <w:lang w:eastAsia="zh-CN"/>
        </w:rPr>
        <w:t>202</w:t>
      </w:r>
      <w:r>
        <w:rPr>
          <w:rFonts w:hint="default" w:ascii="Times New Roman" w:hAnsi="Times New Roman" w:eastAsia="仿宋_GB2312" w:cs="Times New Roman"/>
          <w:kern w:val="0"/>
          <w:sz w:val="32"/>
          <w:szCs w:val="32"/>
          <w:lang w:val="en-US" w:eastAsia="zh-CN"/>
        </w:rPr>
        <w:t>5</w:t>
      </w:r>
      <w:r>
        <w:rPr>
          <w:rFonts w:hint="default" w:ascii="方正仿宋_GBK" w:hAnsi="方正仿宋_GBK" w:eastAsia="方正仿宋_GBK" w:cs="方正仿宋_GBK"/>
          <w:sz w:val="32"/>
          <w:szCs w:val="32"/>
          <w:lang w:val="en-US" w:eastAsia="zh-CN"/>
        </w:rPr>
        <w:t>年松材线虫病秋季普查工作实施方案</w:t>
      </w:r>
    </w:p>
    <w:p w14:paraId="1EF34C02">
      <w:pPr>
        <w:keepNext w:val="0"/>
        <w:keepLines w:val="0"/>
        <w:pageBreakBefore w:val="0"/>
        <w:kinsoku/>
        <w:wordWrap/>
        <w:overflowPunct/>
        <w:topLinePunct w:val="0"/>
        <w:autoSpaceDE/>
        <w:autoSpaceDN/>
        <w:bidi w:val="0"/>
        <w:adjustRightInd/>
        <w:snapToGrid/>
        <w:spacing w:line="590" w:lineRule="exact"/>
        <w:ind w:right="-46" w:rightChars="-22"/>
        <w:textAlignment w:val="auto"/>
        <w:rPr>
          <w:rFonts w:hint="default" w:ascii="Times New Roman" w:hAnsi="Times New Roman" w:eastAsia="仿宋_GB2312" w:cs="Times New Roman"/>
          <w:sz w:val="32"/>
          <w:szCs w:val="32"/>
        </w:rPr>
      </w:pPr>
    </w:p>
    <w:p w14:paraId="2518E63C">
      <w:pPr>
        <w:keepNext w:val="0"/>
        <w:keepLines w:val="0"/>
        <w:pageBreakBefore w:val="0"/>
        <w:kinsoku/>
        <w:wordWrap/>
        <w:overflowPunct/>
        <w:topLinePunct w:val="0"/>
        <w:autoSpaceDE/>
        <w:autoSpaceDN/>
        <w:bidi w:val="0"/>
        <w:adjustRightInd/>
        <w:snapToGrid/>
        <w:spacing w:line="590" w:lineRule="exact"/>
        <w:ind w:right="-46" w:rightChars="-22"/>
        <w:textAlignment w:val="auto"/>
        <w:rPr>
          <w:rFonts w:hint="default" w:ascii="Times New Roman" w:hAnsi="Times New Roman" w:eastAsia="仿宋_GB2312" w:cs="Times New Roman"/>
          <w:sz w:val="32"/>
          <w:szCs w:val="32"/>
        </w:rPr>
      </w:pPr>
    </w:p>
    <w:p w14:paraId="2BC12A8B">
      <w:pPr>
        <w:keepNext w:val="0"/>
        <w:keepLines w:val="0"/>
        <w:pageBreakBefore w:val="0"/>
        <w:kinsoku/>
        <w:wordWrap/>
        <w:overflowPunct/>
        <w:topLinePunct w:val="0"/>
        <w:autoSpaceDE/>
        <w:autoSpaceDN/>
        <w:bidi w:val="0"/>
        <w:adjustRightInd/>
        <w:snapToGrid/>
        <w:spacing w:line="590" w:lineRule="exact"/>
        <w:ind w:right="-46" w:rightChars="-22" w:firstLine="5120" w:firstLineChars="1600"/>
        <w:textAlignment w:val="auto"/>
        <w:rPr>
          <w:rFonts w:hint="default" w:ascii="Times New Roman" w:hAnsi="Times New Roman" w:eastAsia="仿宋_GB2312" w:cs="Times New Roman"/>
          <w:sz w:val="32"/>
          <w:szCs w:val="32"/>
        </w:rPr>
      </w:pPr>
      <w:r>
        <w:rPr>
          <w:rFonts w:hint="default" w:ascii="方正仿宋_GBK" w:hAnsi="方正仿宋_GBK" w:eastAsia="方正仿宋_GBK" w:cs="方正仿宋_GBK"/>
          <w:sz w:val="32"/>
          <w:szCs w:val="32"/>
          <w:lang w:val="en-US" w:eastAsia="zh-CN"/>
        </w:rPr>
        <w:t>歙县溪头镇人民政府</w:t>
      </w:r>
    </w:p>
    <w:p w14:paraId="62BB5CF8">
      <w:pPr>
        <w:keepNext w:val="0"/>
        <w:keepLines w:val="0"/>
        <w:pageBreakBefore w:val="0"/>
        <w:kinsoku/>
        <w:wordWrap/>
        <w:overflowPunct/>
        <w:topLinePunct w:val="0"/>
        <w:autoSpaceDE/>
        <w:autoSpaceDN/>
        <w:bidi w:val="0"/>
        <w:adjustRightInd/>
        <w:snapToGrid/>
        <w:spacing w:line="590" w:lineRule="exact"/>
        <w:ind w:right="-46" w:rightChars="-22" w:firstLine="5440" w:firstLineChars="17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仿宋_GB2312" w:cs="Times New Roman"/>
          <w:sz w:val="32"/>
          <w:szCs w:val="32"/>
          <w:lang w:val="en-US" w:eastAsia="zh-CN"/>
        </w:rPr>
        <w:t>2025</w:t>
      </w:r>
      <w:r>
        <w:rPr>
          <w:rFonts w:hint="default" w:ascii="方正仿宋_GBK" w:hAnsi="方正仿宋_GBK" w:eastAsia="方正仿宋_GBK" w:cs="方正仿宋_GBK"/>
          <w:sz w:val="32"/>
          <w:szCs w:val="32"/>
          <w:lang w:val="en-US" w:eastAsia="zh-CN"/>
        </w:rPr>
        <w:t>年</w:t>
      </w:r>
      <w:r>
        <w:rPr>
          <w:rFonts w:hint="default" w:ascii="Times New Roman" w:hAnsi="Times New Roman" w:eastAsia="仿宋_GB2312" w:cs="Times New Roman"/>
          <w:sz w:val="32"/>
          <w:szCs w:val="32"/>
          <w:lang w:val="en-US" w:eastAsia="zh-CN"/>
        </w:rPr>
        <w:t>9</w:t>
      </w:r>
      <w:r>
        <w:rPr>
          <w:rFonts w:hint="default" w:ascii="方正仿宋_GBK" w:hAnsi="方正仿宋_GBK" w:eastAsia="方正仿宋_GBK" w:cs="方正仿宋_GBK"/>
          <w:sz w:val="32"/>
          <w:szCs w:val="32"/>
          <w:lang w:val="en-US" w:eastAsia="zh-CN"/>
        </w:rPr>
        <w:t>月</w:t>
      </w:r>
      <w:r>
        <w:rPr>
          <w:rFonts w:hint="default" w:ascii="Times New Roman" w:hAnsi="Times New Roman" w:eastAsia="仿宋_GB2312" w:cs="Times New Roman"/>
          <w:sz w:val="32"/>
          <w:szCs w:val="32"/>
          <w:lang w:val="en-US" w:eastAsia="zh-CN"/>
        </w:rPr>
        <w:t>11</w:t>
      </w:r>
      <w:r>
        <w:rPr>
          <w:rFonts w:hint="default" w:ascii="方正仿宋_GBK" w:hAnsi="方正仿宋_GBK" w:eastAsia="方正仿宋_GBK" w:cs="方正仿宋_GBK"/>
          <w:sz w:val="32"/>
          <w:szCs w:val="32"/>
          <w:lang w:val="en-US" w:eastAsia="zh-CN"/>
        </w:rPr>
        <w:t>日</w:t>
      </w:r>
    </w:p>
    <w:p w14:paraId="798F4321">
      <w:pPr>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简体" w:cs="Times New Roman"/>
          <w:bCs/>
          <w:sz w:val="44"/>
          <w:szCs w:val="44"/>
          <w:shd w:val="clear" w:color="auto" w:fill="FFFFFF"/>
          <w:lang w:eastAsia="zh-CN"/>
        </w:rPr>
      </w:pPr>
    </w:p>
    <w:p w14:paraId="26D90DDC">
      <w:pPr>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简体" w:cs="Times New Roman"/>
          <w:bCs/>
          <w:sz w:val="44"/>
          <w:szCs w:val="44"/>
          <w:shd w:val="clear" w:color="auto" w:fill="FFFFFF"/>
          <w:lang w:eastAsia="zh-CN"/>
        </w:rPr>
        <w:sectPr>
          <w:headerReference r:id="rId3" w:type="default"/>
          <w:footerReference r:id="rId4" w:type="default"/>
          <w:footerReference r:id="rId5" w:type="even"/>
          <w:pgSz w:w="11906" w:h="16838"/>
          <w:pgMar w:top="1440" w:right="1418" w:bottom="1588" w:left="1814" w:header="851" w:footer="992" w:gutter="0"/>
          <w:pgNumType w:fmt="numberInDash"/>
          <w:cols w:space="720" w:num="1"/>
          <w:titlePg/>
          <w:docGrid w:type="lines" w:linePitch="312" w:charSpace="0"/>
        </w:sectPr>
      </w:pPr>
    </w:p>
    <w:p w14:paraId="4D1CA387">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b w:val="0"/>
          <w:bCs/>
          <w:sz w:val="44"/>
          <w:szCs w:val="44"/>
          <w:shd w:val="clear" w:color="auto" w:fill="FFFFFF"/>
        </w:rPr>
      </w:pPr>
      <w:r>
        <w:rPr>
          <w:rFonts w:hint="default" w:ascii="Times New Roman" w:hAnsi="Times New Roman" w:eastAsia="方正小标宋简体" w:cs="Times New Roman"/>
          <w:b w:val="0"/>
          <w:bCs/>
          <w:sz w:val="44"/>
          <w:szCs w:val="44"/>
          <w:shd w:val="clear" w:color="auto" w:fill="FFFFFF"/>
          <w:lang w:eastAsia="zh-CN"/>
        </w:rPr>
        <w:t>溪头镇</w:t>
      </w:r>
      <w:r>
        <w:rPr>
          <w:rFonts w:hint="default" w:ascii="Times New Roman" w:hAnsi="Times New Roman" w:eastAsia="方正小标宋简体" w:cs="Times New Roman"/>
          <w:b w:val="0"/>
          <w:bCs/>
          <w:sz w:val="44"/>
          <w:szCs w:val="44"/>
          <w:shd w:val="clear" w:color="auto" w:fill="FFFFFF"/>
          <w:lang w:val="en-US" w:eastAsia="zh-CN"/>
        </w:rPr>
        <w:t>2025年松材线虫病秋季普查工作方案</w:t>
      </w:r>
    </w:p>
    <w:p w14:paraId="0B0A3DAE">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 w:cs="Times New Roman"/>
          <w:b/>
          <w:bCs w:val="0"/>
          <w:sz w:val="44"/>
          <w:szCs w:val="44"/>
          <w:shd w:val="clear" w:color="auto" w:fill="FFFFFF"/>
        </w:rPr>
      </w:pPr>
    </w:p>
    <w:p w14:paraId="4FF8F78F">
      <w:pPr>
        <w:keepNext w:val="0"/>
        <w:keepLines w:val="0"/>
        <w:pageBreakBefore w:val="0"/>
        <w:widowControl w:val="0"/>
        <w:kinsoku/>
        <w:wordWrap/>
        <w:overflowPunct/>
        <w:topLinePunct w:val="0"/>
        <w:autoSpaceDE/>
        <w:autoSpaceDN/>
        <w:bidi w:val="0"/>
        <w:adjustRightInd/>
        <w:snapToGrid/>
        <w:spacing w:line="590" w:lineRule="exact"/>
        <w:ind w:right="-46" w:rightChars="-22"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根据歙县林长制办公室《关于切实做好</w:t>
      </w:r>
      <w:r>
        <w:rPr>
          <w:rFonts w:hint="default" w:ascii="Times New Roman" w:hAnsi="Times New Roman" w:eastAsia="仿宋_GB2312" w:cs="Times New Roman"/>
          <w:kern w:val="0"/>
          <w:sz w:val="32"/>
          <w:szCs w:val="32"/>
          <w:lang w:val="en-US" w:eastAsia="zh-CN"/>
        </w:rPr>
        <w:t>2025</w:t>
      </w:r>
      <w:r>
        <w:rPr>
          <w:rFonts w:hint="default" w:ascii="方正仿宋_GBK" w:hAnsi="方正仿宋_GBK" w:eastAsia="方正仿宋_GBK" w:cs="方正仿宋_GBK"/>
          <w:sz w:val="32"/>
          <w:szCs w:val="32"/>
          <w:lang w:val="en-US" w:eastAsia="zh-CN"/>
        </w:rPr>
        <w:t>年松材线虫病秋季普查工作的通知》歙林长办</w:t>
      </w:r>
      <w:r>
        <w:rPr>
          <w:rFonts w:hint="default" w:ascii="Times New Roman" w:hAnsi="Times New Roman" w:eastAsia="仿宋_GB2312" w:cs="Times New Roman"/>
          <w:kern w:val="0"/>
          <w:sz w:val="32"/>
          <w:szCs w:val="32"/>
          <w:lang w:eastAsia="zh-CN"/>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12</w:t>
      </w:r>
      <w:r>
        <w:rPr>
          <w:rFonts w:hint="default" w:ascii="方正仿宋_GBK" w:hAnsi="方正仿宋_GBK" w:eastAsia="方正仿宋_GBK" w:cs="方正仿宋_GBK"/>
          <w:sz w:val="32"/>
          <w:szCs w:val="32"/>
          <w:lang w:val="en-US" w:eastAsia="zh-CN"/>
        </w:rPr>
        <w:t>号文件要求，结合我镇实际情况，特制定溪头镇</w:t>
      </w:r>
      <w:r>
        <w:rPr>
          <w:rFonts w:hint="default" w:ascii="Times New Roman" w:hAnsi="Times New Roman" w:eastAsia="仿宋_GB2312" w:cs="Times New Roman"/>
          <w:kern w:val="0"/>
          <w:sz w:val="32"/>
          <w:szCs w:val="32"/>
          <w:lang w:val="en-US" w:eastAsia="zh-CN"/>
        </w:rPr>
        <w:t>2025</w:t>
      </w:r>
      <w:r>
        <w:rPr>
          <w:rFonts w:hint="default" w:ascii="方正仿宋_GBK" w:hAnsi="方正仿宋_GBK" w:eastAsia="方正仿宋_GBK" w:cs="方正仿宋_GBK"/>
          <w:sz w:val="32"/>
          <w:szCs w:val="32"/>
          <w:lang w:val="en-US" w:eastAsia="zh-CN"/>
        </w:rPr>
        <w:t>年松材线虫病秋季普查工作方案。</w:t>
      </w:r>
    </w:p>
    <w:p w14:paraId="32B8B8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Times New Roman"/>
          <w:b/>
          <w:bCs/>
          <w:sz w:val="32"/>
          <w:szCs w:val="32"/>
          <w:lang w:val="en-US" w:eastAsia="zh-CN"/>
        </w:rPr>
      </w:pPr>
      <w:r>
        <w:rPr>
          <w:rFonts w:hint="eastAsia" w:ascii="方正黑体_GBK" w:hAnsi="方正黑体_GBK" w:eastAsia="方正黑体_GBK" w:cs="方正黑体_GBK"/>
          <w:b w:val="0"/>
          <w:bCs w:val="0"/>
          <w:kern w:val="0"/>
          <w:sz w:val="32"/>
          <w:szCs w:val="32"/>
        </w:rPr>
        <w:t>一、普查目的</w:t>
      </w:r>
    </w:p>
    <w:p w14:paraId="1D8C5685">
      <w:pPr>
        <w:keepNext w:val="0"/>
        <w:keepLines w:val="0"/>
        <w:pageBreakBefore w:val="0"/>
        <w:widowControl w:val="0"/>
        <w:kinsoku/>
        <w:wordWrap/>
        <w:overflowPunct/>
        <w:topLinePunct w:val="0"/>
        <w:autoSpaceDE/>
        <w:autoSpaceDN/>
        <w:bidi w:val="0"/>
        <w:adjustRightInd/>
        <w:snapToGrid/>
        <w:spacing w:line="590" w:lineRule="exact"/>
        <w:ind w:right="-46" w:rightChars="-22"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全面、及时、准确掌握我镇</w:t>
      </w:r>
      <w:r>
        <w:rPr>
          <w:rFonts w:hint="default" w:ascii="Times New Roman" w:hAnsi="Times New Roman" w:eastAsia="仿宋_GB2312" w:cs="Times New Roman"/>
          <w:kern w:val="0"/>
          <w:sz w:val="32"/>
          <w:szCs w:val="32"/>
          <w:lang w:val="en-US" w:eastAsia="zh-CN"/>
        </w:rPr>
        <w:t>2025</w:t>
      </w:r>
      <w:r>
        <w:rPr>
          <w:rFonts w:hint="default" w:ascii="方正仿宋_GBK" w:hAnsi="方正仿宋_GBK" w:eastAsia="方正仿宋_GBK" w:cs="方正仿宋_GBK"/>
          <w:sz w:val="32"/>
          <w:szCs w:val="32"/>
          <w:lang w:val="en-US" w:eastAsia="zh-CN"/>
        </w:rPr>
        <w:t>年秋季松材线虫病疫情发生情况，科学制定</w:t>
      </w:r>
      <w:r>
        <w:rPr>
          <w:rFonts w:hint="default" w:ascii="Times New Roman" w:hAnsi="Times New Roman" w:eastAsia="仿宋_GB2312" w:cs="Times New Roman"/>
          <w:kern w:val="0"/>
          <w:sz w:val="32"/>
          <w:szCs w:val="32"/>
          <w:lang w:val="en-US" w:eastAsia="zh-CN"/>
        </w:rPr>
        <w:t>2025-2026</w:t>
      </w:r>
      <w:r>
        <w:rPr>
          <w:rFonts w:hint="default" w:ascii="方正仿宋_GBK" w:hAnsi="方正仿宋_GBK" w:eastAsia="方正仿宋_GBK" w:cs="方正仿宋_GBK"/>
          <w:sz w:val="32"/>
          <w:szCs w:val="32"/>
          <w:lang w:val="en-US" w:eastAsia="zh-CN"/>
        </w:rPr>
        <w:t>年度防治方案，有效开展除治工作，切实保护我镇松林资源生态安全。</w:t>
      </w:r>
    </w:p>
    <w:p w14:paraId="3BA038B2">
      <w:pPr>
        <w:keepNext w:val="0"/>
        <w:keepLines w:val="0"/>
        <w:pageBreakBefore w:val="0"/>
        <w:widowControl w:val="0"/>
        <w:kinsoku/>
        <w:wordWrap/>
        <w:overflowPunct/>
        <w:topLinePunct w:val="0"/>
        <w:autoSpaceDE/>
        <w:autoSpaceDN/>
        <w:bidi w:val="0"/>
        <w:adjustRightInd/>
        <w:snapToGrid/>
        <w:spacing w:line="590" w:lineRule="exact"/>
        <w:ind w:right="-46" w:rightChars="-22" w:firstLine="640" w:firstLineChars="200"/>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二、普查原则</w:t>
      </w:r>
    </w:p>
    <w:p w14:paraId="25582AD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坚持属地管理，政府负责的原则。</w:t>
      </w:r>
    </w:p>
    <w:p w14:paraId="38066BF4">
      <w:pPr>
        <w:keepNext w:val="0"/>
        <w:keepLines w:val="0"/>
        <w:pageBreakBefore w:val="0"/>
        <w:widowControl w:val="0"/>
        <w:kinsoku/>
        <w:wordWrap/>
        <w:overflowPunct/>
        <w:topLinePunct w:val="0"/>
        <w:autoSpaceDE/>
        <w:autoSpaceDN/>
        <w:bidi w:val="0"/>
        <w:adjustRightInd/>
        <w:snapToGrid/>
        <w:spacing w:line="590" w:lineRule="exact"/>
        <w:ind w:right="-46" w:rightChars="-22" w:firstLine="640" w:firstLineChars="200"/>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三、普查时间</w:t>
      </w:r>
    </w:p>
    <w:p w14:paraId="22597051">
      <w:pPr>
        <w:keepNext w:val="0"/>
        <w:keepLines w:val="0"/>
        <w:pageBreakBefore w:val="0"/>
        <w:widowControl w:val="0"/>
        <w:kinsoku/>
        <w:wordWrap/>
        <w:overflowPunct/>
        <w:topLinePunct w:val="0"/>
        <w:autoSpaceDE/>
        <w:autoSpaceDN/>
        <w:bidi w:val="0"/>
        <w:adjustRightInd/>
        <w:snapToGrid/>
        <w:spacing w:line="590" w:lineRule="exact"/>
        <w:ind w:right="-46" w:rightChars="-22"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秋季普查自</w:t>
      </w:r>
      <w:r>
        <w:rPr>
          <w:rFonts w:hint="default" w:ascii="Times New Roman" w:hAnsi="Times New Roman" w:eastAsia="仿宋_GB2312" w:cs="Times New Roman"/>
          <w:kern w:val="0"/>
          <w:sz w:val="32"/>
          <w:szCs w:val="32"/>
          <w:lang w:eastAsia="zh-CN"/>
        </w:rPr>
        <w:t>9</w:t>
      </w:r>
      <w:r>
        <w:rPr>
          <w:rFonts w:hint="default" w:ascii="方正仿宋_GBK" w:hAnsi="方正仿宋_GBK" w:eastAsia="方正仿宋_GBK" w:cs="方正仿宋_GBK"/>
          <w:sz w:val="32"/>
          <w:szCs w:val="32"/>
          <w:lang w:val="en-US" w:eastAsia="zh-CN"/>
        </w:rPr>
        <w:t>月</w:t>
      </w:r>
      <w:r>
        <w:rPr>
          <w:rFonts w:hint="default" w:ascii="Times New Roman" w:hAnsi="Times New Roman" w:eastAsia="仿宋_GB2312" w:cs="Times New Roman"/>
          <w:kern w:val="0"/>
          <w:sz w:val="32"/>
          <w:szCs w:val="32"/>
          <w:lang w:val="en-US" w:eastAsia="zh-CN"/>
        </w:rPr>
        <w:t>11</w:t>
      </w:r>
      <w:r>
        <w:rPr>
          <w:rFonts w:hint="default" w:ascii="方正仿宋_GBK" w:hAnsi="方正仿宋_GBK" w:eastAsia="方正仿宋_GBK" w:cs="方正仿宋_GBK"/>
          <w:sz w:val="32"/>
          <w:szCs w:val="32"/>
          <w:lang w:val="en-US" w:eastAsia="zh-CN"/>
        </w:rPr>
        <w:t>日开始至</w:t>
      </w:r>
      <w:r>
        <w:rPr>
          <w:rFonts w:hint="default" w:ascii="Times New Roman" w:hAnsi="Times New Roman" w:eastAsia="仿宋_GB2312" w:cs="Times New Roman"/>
          <w:kern w:val="0"/>
          <w:sz w:val="32"/>
          <w:szCs w:val="32"/>
          <w:lang w:eastAsia="zh-CN"/>
        </w:rPr>
        <w:t>10</w:t>
      </w:r>
      <w:r>
        <w:rPr>
          <w:rFonts w:hint="default" w:ascii="方正仿宋_GBK" w:hAnsi="方正仿宋_GBK" w:eastAsia="方正仿宋_GBK" w:cs="方正仿宋_GBK"/>
          <w:sz w:val="32"/>
          <w:szCs w:val="32"/>
          <w:lang w:val="en-US" w:eastAsia="zh-CN"/>
        </w:rPr>
        <w:t>月</w:t>
      </w:r>
      <w:r>
        <w:rPr>
          <w:rFonts w:hint="default" w:ascii="Times New Roman" w:hAnsi="Times New Roman" w:eastAsia="仿宋_GB2312" w:cs="Times New Roman"/>
          <w:kern w:val="0"/>
          <w:sz w:val="32"/>
          <w:szCs w:val="32"/>
          <w:lang w:eastAsia="zh-CN"/>
        </w:rPr>
        <w:t>15</w:t>
      </w:r>
      <w:r>
        <w:rPr>
          <w:rFonts w:hint="default" w:ascii="方正仿宋_GBK" w:hAnsi="方正仿宋_GBK" w:eastAsia="方正仿宋_GBK" w:cs="方正仿宋_GBK"/>
          <w:sz w:val="32"/>
          <w:szCs w:val="32"/>
          <w:lang w:val="en-US" w:eastAsia="zh-CN"/>
        </w:rPr>
        <w:t>日结束（</w:t>
      </w:r>
      <w:r>
        <w:rPr>
          <w:rFonts w:hint="default" w:ascii="Times New Roman" w:hAnsi="Times New Roman" w:eastAsia="仿宋_GB2312" w:cs="Times New Roman"/>
          <w:kern w:val="0"/>
          <w:sz w:val="32"/>
          <w:szCs w:val="32"/>
          <w:lang w:eastAsia="zh-CN"/>
        </w:rPr>
        <w:t>9</w:t>
      </w:r>
      <w:r>
        <w:rPr>
          <w:rFonts w:hint="default" w:ascii="方正仿宋_GBK" w:hAnsi="方正仿宋_GBK" w:eastAsia="方正仿宋_GBK" w:cs="方正仿宋_GBK"/>
          <w:sz w:val="32"/>
          <w:szCs w:val="32"/>
          <w:lang w:val="en-US" w:eastAsia="zh-CN"/>
        </w:rPr>
        <w:t>月</w:t>
      </w: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1</w:t>
      </w:r>
      <w:r>
        <w:rPr>
          <w:rFonts w:hint="default" w:ascii="方正仿宋_GBK" w:hAnsi="方正仿宋_GBK" w:eastAsia="方正仿宋_GBK" w:cs="方正仿宋_GBK"/>
          <w:sz w:val="32"/>
          <w:szCs w:val="32"/>
          <w:lang w:val="en-US" w:eastAsia="zh-CN"/>
        </w:rPr>
        <w:t>日至</w:t>
      </w:r>
      <w:r>
        <w:rPr>
          <w:rFonts w:hint="default" w:ascii="Times New Roman" w:hAnsi="Times New Roman" w:eastAsia="仿宋_GB2312" w:cs="Times New Roman"/>
          <w:kern w:val="0"/>
          <w:sz w:val="32"/>
          <w:szCs w:val="32"/>
          <w:lang w:eastAsia="zh-CN"/>
        </w:rPr>
        <w:t>10</w:t>
      </w:r>
      <w:r>
        <w:rPr>
          <w:rFonts w:hint="default" w:ascii="方正仿宋_GBK" w:hAnsi="方正仿宋_GBK" w:eastAsia="方正仿宋_GBK" w:cs="方正仿宋_GBK"/>
          <w:sz w:val="32"/>
          <w:szCs w:val="32"/>
          <w:lang w:val="en-US" w:eastAsia="zh-CN"/>
        </w:rPr>
        <w:t>月</w:t>
      </w:r>
      <w:r>
        <w:rPr>
          <w:rFonts w:hint="default" w:ascii="Times New Roman" w:hAnsi="Times New Roman" w:eastAsia="仿宋_GB2312" w:cs="Times New Roman"/>
          <w:kern w:val="0"/>
          <w:sz w:val="32"/>
          <w:szCs w:val="32"/>
          <w:lang w:eastAsia="zh-CN"/>
        </w:rPr>
        <w:t>10</w:t>
      </w:r>
      <w:r>
        <w:rPr>
          <w:rFonts w:hint="default" w:ascii="方正仿宋_GBK" w:hAnsi="方正仿宋_GBK" w:eastAsia="方正仿宋_GBK" w:cs="方正仿宋_GBK"/>
          <w:sz w:val="32"/>
          <w:szCs w:val="32"/>
          <w:lang w:val="en-US" w:eastAsia="zh-CN"/>
        </w:rPr>
        <w:t>日为外业调查阶段，</w:t>
      </w:r>
      <w:r>
        <w:rPr>
          <w:rFonts w:hint="default" w:ascii="Times New Roman" w:hAnsi="Times New Roman" w:eastAsia="仿宋_GB2312" w:cs="Times New Roman"/>
          <w:kern w:val="0"/>
          <w:sz w:val="32"/>
          <w:szCs w:val="32"/>
          <w:lang w:eastAsia="zh-CN"/>
        </w:rPr>
        <w:t>10</w:t>
      </w:r>
      <w:r>
        <w:rPr>
          <w:rFonts w:hint="default" w:ascii="方正仿宋_GBK" w:hAnsi="方正仿宋_GBK" w:eastAsia="方正仿宋_GBK" w:cs="方正仿宋_GBK"/>
          <w:sz w:val="32"/>
          <w:szCs w:val="32"/>
          <w:lang w:val="en-US" w:eastAsia="zh-CN"/>
        </w:rPr>
        <w:t>月</w:t>
      </w:r>
      <w:r>
        <w:rPr>
          <w:rFonts w:hint="default" w:ascii="Times New Roman" w:hAnsi="Times New Roman" w:eastAsia="仿宋_GB2312" w:cs="Times New Roman"/>
          <w:kern w:val="0"/>
          <w:sz w:val="32"/>
          <w:szCs w:val="32"/>
          <w:lang w:eastAsia="zh-CN"/>
        </w:rPr>
        <w:t>11</w:t>
      </w:r>
      <w:r>
        <w:rPr>
          <w:rFonts w:hint="default" w:ascii="方正仿宋_GBK" w:hAnsi="方正仿宋_GBK" w:eastAsia="方正仿宋_GBK" w:cs="方正仿宋_GBK"/>
          <w:sz w:val="32"/>
          <w:szCs w:val="32"/>
          <w:lang w:val="en-US" w:eastAsia="zh-CN"/>
        </w:rPr>
        <w:t>日至</w:t>
      </w:r>
      <w:r>
        <w:rPr>
          <w:rFonts w:hint="default" w:ascii="Times New Roman" w:hAnsi="Times New Roman" w:eastAsia="仿宋_GB2312" w:cs="Times New Roman"/>
          <w:kern w:val="0"/>
          <w:sz w:val="32"/>
          <w:szCs w:val="32"/>
          <w:lang w:eastAsia="zh-CN"/>
        </w:rPr>
        <w:t>10</w:t>
      </w:r>
      <w:r>
        <w:rPr>
          <w:rFonts w:hint="default" w:ascii="方正仿宋_GBK" w:hAnsi="方正仿宋_GBK" w:eastAsia="方正仿宋_GBK" w:cs="方正仿宋_GBK"/>
          <w:sz w:val="32"/>
          <w:szCs w:val="32"/>
          <w:lang w:val="en-US" w:eastAsia="zh-CN"/>
        </w:rPr>
        <w:t>月</w:t>
      </w:r>
      <w:r>
        <w:rPr>
          <w:rFonts w:hint="default" w:ascii="Times New Roman" w:hAnsi="Times New Roman" w:eastAsia="仿宋_GB2312" w:cs="Times New Roman"/>
          <w:kern w:val="0"/>
          <w:sz w:val="32"/>
          <w:szCs w:val="32"/>
          <w:lang w:eastAsia="zh-CN"/>
        </w:rPr>
        <w:t>15</w:t>
      </w:r>
      <w:r>
        <w:rPr>
          <w:rFonts w:hint="default" w:ascii="方正仿宋_GBK" w:hAnsi="方正仿宋_GBK" w:eastAsia="方正仿宋_GBK" w:cs="方正仿宋_GBK"/>
          <w:sz w:val="32"/>
          <w:szCs w:val="32"/>
          <w:lang w:val="en-US" w:eastAsia="zh-CN"/>
        </w:rPr>
        <w:t>日为内业统计和上报普查结果阶段）。</w:t>
      </w:r>
    </w:p>
    <w:p w14:paraId="79D9DFAC">
      <w:pPr>
        <w:keepNext w:val="0"/>
        <w:keepLines w:val="0"/>
        <w:pageBreakBefore w:val="0"/>
        <w:widowControl w:val="0"/>
        <w:kinsoku/>
        <w:wordWrap/>
        <w:overflowPunct/>
        <w:topLinePunct w:val="0"/>
        <w:autoSpaceDE/>
        <w:autoSpaceDN/>
        <w:bidi w:val="0"/>
        <w:adjustRightInd/>
        <w:snapToGrid/>
        <w:spacing w:line="590" w:lineRule="exact"/>
        <w:ind w:right="-46" w:rightChars="-22" w:firstLine="640" w:firstLineChars="200"/>
        <w:textAlignment w:val="auto"/>
        <w:rPr>
          <w:rFonts w:hint="default" w:ascii="方正黑体_GBK" w:hAnsi="方正黑体_GBK" w:eastAsia="方正黑体_GBK" w:cs="方正黑体_GBK"/>
          <w:b w:val="0"/>
          <w:bCs w:val="0"/>
          <w:kern w:val="0"/>
          <w:sz w:val="32"/>
          <w:szCs w:val="32"/>
          <w:lang w:val="en-US" w:eastAsia="zh-CN"/>
        </w:rPr>
      </w:pPr>
      <w:r>
        <w:rPr>
          <w:rFonts w:hint="default" w:ascii="方正黑体_GBK" w:hAnsi="方正黑体_GBK" w:eastAsia="方正黑体_GBK" w:cs="方正黑体_GBK"/>
          <w:b w:val="0"/>
          <w:bCs w:val="0"/>
          <w:kern w:val="0"/>
          <w:sz w:val="32"/>
          <w:szCs w:val="32"/>
          <w:lang w:val="en-US" w:eastAsia="zh-CN"/>
        </w:rPr>
        <w:t>四、普查范围</w:t>
      </w:r>
    </w:p>
    <w:p w14:paraId="0BD6C98E">
      <w:pPr>
        <w:keepNext w:val="0"/>
        <w:keepLines w:val="0"/>
        <w:pageBreakBefore w:val="0"/>
        <w:widowControl w:val="0"/>
        <w:kinsoku/>
        <w:wordWrap/>
        <w:overflowPunct/>
        <w:topLinePunct w:val="0"/>
        <w:autoSpaceDE/>
        <w:autoSpaceDN/>
        <w:bidi w:val="0"/>
        <w:adjustRightInd/>
        <w:snapToGrid/>
        <w:spacing w:before="100" w:beforeAutospacing="0" w:after="100" w:afterAutospacing="0" w:line="590" w:lineRule="exact"/>
        <w:ind w:firstLine="640" w:firstLineChars="200"/>
        <w:textAlignment w:val="auto"/>
        <w:outlineLvl w:val="9"/>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方正仿宋_GBK" w:hAnsi="方正仿宋_GBK" w:eastAsia="方正仿宋_GBK" w:cs="方正仿宋_GBK"/>
          <w:sz w:val="32"/>
          <w:szCs w:val="32"/>
          <w:lang w:val="en-US" w:eastAsia="zh-CN"/>
        </w:rPr>
        <w:t>镇域范围内的所有松林、松树，逐个小班进行全面调查，普查必须全覆盖、无盲区。特别要对松材线虫病发生区域周围、高速公路、铁路等交通干道及近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3</w:t>
      </w:r>
      <w:r>
        <w:rPr>
          <w:rFonts w:hint="default" w:ascii="方正仿宋_GBK" w:hAnsi="方正仿宋_GBK" w:eastAsia="方正仿宋_GBK" w:cs="方正仿宋_GBK"/>
          <w:sz w:val="32"/>
          <w:szCs w:val="32"/>
          <w:lang w:val="en-US" w:eastAsia="zh-CN"/>
        </w:rPr>
        <w:t>年新建的通信(电力)线路沿线两侧，风景区(寺庙)、项目建设工地、城镇、驻军营房、开发区、工业园区、电视发射台、木材集散地和包装材料经营单位等重点区域及其周边的松林实施重点调查和复查。</w:t>
      </w:r>
    </w:p>
    <w:p w14:paraId="09D9BCFA">
      <w:pPr>
        <w:keepNext w:val="0"/>
        <w:keepLines w:val="0"/>
        <w:pageBreakBefore w:val="0"/>
        <w:widowControl w:val="0"/>
        <w:kinsoku/>
        <w:wordWrap/>
        <w:overflowPunct/>
        <w:topLinePunct w:val="0"/>
        <w:autoSpaceDE/>
        <w:autoSpaceDN/>
        <w:bidi w:val="0"/>
        <w:adjustRightInd/>
        <w:snapToGrid/>
        <w:spacing w:line="590" w:lineRule="exact"/>
        <w:ind w:right="-46" w:rightChars="-22" w:firstLine="640" w:firstLineChars="200"/>
        <w:textAlignment w:val="auto"/>
        <w:rPr>
          <w:rFonts w:hint="default" w:ascii="方正黑体_GBK" w:hAnsi="方正黑体_GBK" w:eastAsia="方正黑体_GBK" w:cs="方正黑体_GBK"/>
          <w:b w:val="0"/>
          <w:bCs w:val="0"/>
          <w:kern w:val="0"/>
          <w:sz w:val="32"/>
          <w:szCs w:val="32"/>
          <w:lang w:val="en-US" w:eastAsia="zh-CN"/>
        </w:rPr>
      </w:pPr>
      <w:r>
        <w:rPr>
          <w:rFonts w:hint="default" w:ascii="方正黑体_GBK" w:hAnsi="方正黑体_GBK" w:eastAsia="方正黑体_GBK" w:cs="方正黑体_GBK"/>
          <w:b w:val="0"/>
          <w:bCs w:val="0"/>
          <w:kern w:val="0"/>
          <w:sz w:val="32"/>
          <w:szCs w:val="32"/>
          <w:lang w:val="en-US" w:eastAsia="zh-CN"/>
        </w:rPr>
        <w:t>五、普查方法</w:t>
      </w:r>
    </w:p>
    <w:p w14:paraId="2BB4309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采取地面巡查、详查及无人机航拍监测相结合的方法。</w:t>
      </w:r>
    </w:p>
    <w:p w14:paraId="6786761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楷体_GBK" w:cs="Times New Roman"/>
          <w:b w:val="0"/>
          <w:bCs w:val="0"/>
          <w:sz w:val="32"/>
          <w:szCs w:val="32"/>
          <w:lang w:val="en-US" w:eastAsia="zh-CN"/>
        </w:rPr>
        <w:t>1、</w:t>
      </w:r>
      <w:r>
        <w:rPr>
          <w:rFonts w:hint="default" w:ascii="Times New Roman" w:hAnsi="Times New Roman" w:eastAsia="楷体_GB2312" w:cs="Times New Roman"/>
          <w:b w:val="0"/>
          <w:bCs w:val="0"/>
          <w:sz w:val="32"/>
          <w:szCs w:val="32"/>
          <w:lang w:val="en-US" w:eastAsia="zh-CN"/>
        </w:rPr>
        <w:t>地面巡查。</w:t>
      </w:r>
      <w:r>
        <w:rPr>
          <w:rFonts w:hint="default" w:ascii="方正仿宋_GBK" w:hAnsi="方正仿宋_GBK" w:eastAsia="方正仿宋_GBK" w:cs="方正仿宋_GBK"/>
          <w:sz w:val="32"/>
          <w:szCs w:val="32"/>
          <w:lang w:val="en-US" w:eastAsia="zh-CN"/>
        </w:rPr>
        <w:t>根据当地松林分布状况，设计可观察全部林分的一条或多条踏查路线，根据需要确定每条踏查路线的专项普查人员。沿踏查路线调查有无枯死松树，或者出现针叶褪色、黄化、枯萎以及呈红褐色等松针变色症状的松树，填写《</w:t>
      </w:r>
      <w:r>
        <w:rPr>
          <w:rFonts w:hint="default" w:ascii="Times New Roman" w:hAnsi="Times New Roman" w:eastAsia="仿宋_GB2312" w:cs="Times New Roman"/>
          <w:sz w:val="32"/>
          <w:szCs w:val="32"/>
          <w:lang w:val="en-US" w:eastAsia="zh-CN"/>
        </w:rPr>
        <w:t>2025</w:t>
      </w:r>
      <w:r>
        <w:rPr>
          <w:rFonts w:hint="default" w:ascii="方正仿宋_GBK" w:hAnsi="方正仿宋_GBK" w:eastAsia="方正仿宋_GBK" w:cs="方正仿宋_GBK"/>
          <w:sz w:val="32"/>
          <w:szCs w:val="32"/>
          <w:lang w:val="en-US" w:eastAsia="zh-CN"/>
        </w:rPr>
        <w:t>年松材线虫病秋季普查外业调查小班卡片》(附件</w:t>
      </w:r>
      <w:r>
        <w:rPr>
          <w:rFonts w:hint="default" w:ascii="Times New Roman" w:hAnsi="Times New Roman" w:eastAsia="仿宋_GB2312" w:cs="Times New Roman"/>
          <w:sz w:val="32"/>
          <w:szCs w:val="32"/>
          <w:lang w:val="en-US" w:eastAsia="zh-CN"/>
        </w:rPr>
        <w:t>6</w:t>
      </w:r>
      <w:r>
        <w:rPr>
          <w:rFonts w:hint="default" w:ascii="方正仿宋_GBK" w:hAnsi="方正仿宋_GBK" w:eastAsia="方正仿宋_GBK" w:cs="方正仿宋_GBK"/>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方正仿宋_GBK" w:hAnsi="方正仿宋_GBK" w:eastAsia="方正仿宋_GBK" w:cs="方正仿宋_GBK"/>
          <w:sz w:val="32"/>
          <w:szCs w:val="32"/>
          <w:lang w:val="en-US" w:eastAsia="zh-CN"/>
        </w:rPr>
        <w:t>一旦发现松树枯死、松针变色等异常情况，应当立即定位标注，确定枯死松树分布的村、组、小班、小地名等因子，并照国家林草局《松材线虫病防治技术方案》(</w:t>
      </w:r>
      <w:r>
        <w:rPr>
          <w:rFonts w:hint="default" w:ascii="Times New Roman" w:hAnsi="Times New Roman" w:eastAsia="仿宋_GB2312" w:cs="Times New Roman"/>
          <w:sz w:val="32"/>
          <w:szCs w:val="32"/>
          <w:lang w:val="en-US" w:eastAsia="zh-CN"/>
        </w:rPr>
        <w:t>2024</w:t>
      </w:r>
      <w:r>
        <w:rPr>
          <w:rFonts w:hint="default" w:ascii="方正仿宋_GBK" w:hAnsi="方正仿宋_GBK" w:eastAsia="方正仿宋_GBK" w:cs="方正仿宋_GBK"/>
          <w:sz w:val="32"/>
          <w:szCs w:val="32"/>
          <w:lang w:val="en-US" w:eastAsia="zh-CN"/>
        </w:rPr>
        <w:t>年版)要求取样鉴定。一旦确认感染松材线虫病，应当立即进行详查。</w:t>
      </w:r>
    </w:p>
    <w:p w14:paraId="17916D6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方正楷体_GBK" w:cs="Times New Roman"/>
          <w:b w:val="0"/>
          <w:bCs w:val="0"/>
          <w:sz w:val="32"/>
          <w:szCs w:val="32"/>
          <w:lang w:val="en-US" w:eastAsia="zh-CN"/>
        </w:rPr>
        <w:t>2、</w:t>
      </w:r>
      <w:r>
        <w:rPr>
          <w:rFonts w:hint="default" w:ascii="Times New Roman" w:hAnsi="Times New Roman" w:eastAsia="楷体_GB2312" w:cs="Times New Roman"/>
          <w:b w:val="0"/>
          <w:bCs w:val="0"/>
          <w:sz w:val="32"/>
          <w:szCs w:val="32"/>
          <w:lang w:val="en-US" w:eastAsia="zh-CN"/>
        </w:rPr>
        <w:t>无人机辅助监测。</w:t>
      </w:r>
      <w:r>
        <w:rPr>
          <w:rFonts w:hint="default" w:ascii="方正仿宋_GBK" w:hAnsi="方正仿宋_GBK" w:eastAsia="方正仿宋_GBK" w:cs="方正仿宋_GBK"/>
          <w:sz w:val="32"/>
          <w:szCs w:val="32"/>
          <w:lang w:val="en-US" w:eastAsia="zh-CN"/>
        </w:rPr>
        <w:t>采取无人机航拍监测手段对人力不可到达和重点区域松林进行监测调查，一旦发现松树枯死、松针变色等异常情况，开展人工地面调查和取样鉴定，确认是否感染松材线虫病。确认感染松材线虫病后，应当立即进行详查。</w:t>
      </w:r>
      <w:r>
        <w:rPr>
          <w:rFonts w:hint="default" w:ascii="Times New Roman" w:hAnsi="Times New Roman" w:eastAsia="仿宋_GB2312" w:cs="Times New Roman"/>
          <w:b w:val="0"/>
          <w:bCs/>
          <w:color w:val="auto"/>
          <w:kern w:val="0"/>
          <w:sz w:val="32"/>
          <w:szCs w:val="32"/>
          <w:shd w:val="clear" w:color="auto" w:fill="FFFFFF"/>
          <w:lang w:val="en-US" w:eastAsia="zh-CN" w:bidi="ar-SA"/>
        </w:rPr>
        <w:t xml:space="preserve">                      </w:t>
      </w:r>
      <w:r>
        <w:rPr>
          <w:rFonts w:hint="default" w:ascii="Times New Roman" w:hAnsi="Times New Roman" w:eastAsia="仿宋_GB2312" w:cs="Times New Roman"/>
          <w:b w:val="0"/>
          <w:bCs/>
          <w:sz w:val="32"/>
          <w:szCs w:val="32"/>
          <w:lang w:val="en-US" w:eastAsia="zh-CN"/>
        </w:rPr>
        <w:t xml:space="preserve">       </w:t>
      </w:r>
    </w:p>
    <w:p w14:paraId="0142DC4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楷体_GBK" w:cs="Times New Roman"/>
          <w:b w:val="0"/>
          <w:bCs w:val="0"/>
          <w:sz w:val="32"/>
          <w:szCs w:val="32"/>
          <w:lang w:val="en-US" w:eastAsia="zh-CN"/>
        </w:rPr>
        <w:t>3、</w:t>
      </w:r>
      <w:r>
        <w:rPr>
          <w:rFonts w:hint="default" w:ascii="Times New Roman" w:hAnsi="Times New Roman" w:eastAsia="楷体_GB2312" w:cs="Times New Roman"/>
          <w:b w:val="0"/>
          <w:bCs w:val="0"/>
          <w:sz w:val="32"/>
          <w:szCs w:val="32"/>
          <w:lang w:val="en-US" w:eastAsia="zh-CN"/>
        </w:rPr>
        <w:t>详查。</w:t>
      </w:r>
      <w:r>
        <w:rPr>
          <w:rFonts w:hint="default" w:ascii="方正仿宋_GBK" w:hAnsi="方正仿宋_GBK" w:eastAsia="方正仿宋_GBK" w:cs="方正仿宋_GBK"/>
          <w:sz w:val="32"/>
          <w:szCs w:val="32"/>
          <w:lang w:val="en-US" w:eastAsia="zh-CN"/>
        </w:rPr>
        <w:t>地面巡查中如发现有枯死松树，确认感染松材线虫病，则以小班为单位做进一步详查，登记小班因子，发生面积(以林地一张图小班为单位统计)、病死松树数量、林分状况，是否有天牛危害等情况，并对病死松树进行精确定位，绘制疫情分布图和疫情小班分布图，填写《</w:t>
      </w:r>
      <w:r>
        <w:rPr>
          <w:rFonts w:hint="default" w:ascii="Times New Roman" w:hAnsi="Times New Roman" w:eastAsia="仿宋_GB2312" w:cs="Times New Roman"/>
          <w:b w:val="0"/>
          <w:bCs/>
          <w:sz w:val="32"/>
          <w:szCs w:val="32"/>
          <w:lang w:val="en-US" w:eastAsia="zh-CN"/>
        </w:rPr>
        <w:t>2025</w:t>
      </w:r>
      <w:r>
        <w:rPr>
          <w:rFonts w:hint="default" w:ascii="方正仿宋_GBK" w:hAnsi="方正仿宋_GBK" w:eastAsia="方正仿宋_GBK" w:cs="方正仿宋_GBK"/>
          <w:sz w:val="32"/>
          <w:szCs w:val="32"/>
          <w:lang w:val="en-US" w:eastAsia="zh-CN"/>
        </w:rPr>
        <w:t>年松材线虫病秋季普查外业详查登记表》(附件</w:t>
      </w:r>
      <w:r>
        <w:rPr>
          <w:rFonts w:hint="default" w:ascii="Times New Roman" w:hAnsi="Times New Roman" w:eastAsia="仿宋_GB2312" w:cs="Times New Roman"/>
          <w:b w:val="0"/>
          <w:bCs/>
          <w:sz w:val="32"/>
          <w:szCs w:val="32"/>
          <w:lang w:val="en-US" w:eastAsia="zh-CN"/>
        </w:rPr>
        <w:t>7</w:t>
      </w:r>
      <w:r>
        <w:rPr>
          <w:rFonts w:hint="default" w:ascii="方正仿宋_GBK" w:hAnsi="方正仿宋_GBK" w:eastAsia="方正仿宋_GBK" w:cs="方正仿宋_GBK"/>
          <w:sz w:val="32"/>
          <w:szCs w:val="32"/>
          <w:lang w:val="en-US" w:eastAsia="zh-CN"/>
        </w:rPr>
        <w:t>)。调查病死松树数量时，需将疫情小班内的病死(病死、不明原因枯死、濒死)和其他原因(确认由干旱、风折、雪压、火烧、环剥等)致死的松树一并进行调查和统计。新发生疫情的，要开展疫情追溯，查明传入途径和方式等情况。</w:t>
      </w:r>
    </w:p>
    <w:p w14:paraId="7F78981D">
      <w:pPr>
        <w:keepNext w:val="0"/>
        <w:keepLines w:val="0"/>
        <w:pageBreakBefore w:val="0"/>
        <w:widowControl w:val="0"/>
        <w:kinsoku/>
        <w:wordWrap/>
        <w:overflowPunct/>
        <w:topLinePunct w:val="0"/>
        <w:autoSpaceDE/>
        <w:autoSpaceDN/>
        <w:bidi w:val="0"/>
        <w:adjustRightInd/>
        <w:snapToGrid/>
        <w:spacing w:line="590" w:lineRule="exact"/>
        <w:ind w:right="-46" w:rightChars="-22" w:firstLine="640" w:firstLineChars="200"/>
        <w:textAlignment w:val="auto"/>
        <w:rPr>
          <w:rFonts w:hint="default" w:ascii="方正黑体_GBK" w:hAnsi="方正黑体_GBK" w:eastAsia="方正黑体_GBK" w:cs="方正黑体_GBK"/>
          <w:b w:val="0"/>
          <w:bCs w:val="0"/>
          <w:kern w:val="0"/>
          <w:sz w:val="32"/>
          <w:szCs w:val="32"/>
          <w:lang w:val="en-US" w:eastAsia="zh-CN"/>
        </w:rPr>
      </w:pPr>
      <w:r>
        <w:rPr>
          <w:rFonts w:hint="default" w:ascii="方正黑体_GBK" w:hAnsi="方正黑体_GBK" w:eastAsia="方正黑体_GBK" w:cs="方正黑体_GBK"/>
          <w:b w:val="0"/>
          <w:bCs w:val="0"/>
          <w:kern w:val="0"/>
          <w:sz w:val="32"/>
          <w:szCs w:val="32"/>
          <w:lang w:val="en-US" w:eastAsia="zh-CN"/>
        </w:rPr>
        <w:t>六、材料归档</w:t>
      </w:r>
    </w:p>
    <w:p w14:paraId="7BDED54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镇林业站工作人员对不明原因死亡松树的发生地点、发生数量、取样地点、现场照片等外业调查的笔录、表格、照片进行及时整理，对县林检机构反馈的检测结果等内业材料要认真整理并归档保存，着重完善监测普查档案，确保上级抽查、核查时，疫情监测普查情况可溯可查。</w:t>
      </w:r>
    </w:p>
    <w:p w14:paraId="11F51030">
      <w:pPr>
        <w:keepNext w:val="0"/>
        <w:keepLines w:val="0"/>
        <w:pageBreakBefore w:val="0"/>
        <w:widowControl w:val="0"/>
        <w:kinsoku/>
        <w:wordWrap/>
        <w:overflowPunct/>
        <w:topLinePunct w:val="0"/>
        <w:autoSpaceDE/>
        <w:autoSpaceDN/>
        <w:bidi w:val="0"/>
        <w:adjustRightInd/>
        <w:snapToGrid/>
        <w:spacing w:line="590" w:lineRule="exact"/>
        <w:ind w:right="-46" w:rightChars="-22" w:firstLine="640" w:firstLineChars="200"/>
        <w:textAlignment w:val="auto"/>
        <w:rPr>
          <w:rFonts w:hint="default" w:ascii="方正黑体_GBK" w:hAnsi="方正黑体_GBK" w:eastAsia="方正黑体_GBK" w:cs="方正黑体_GBK"/>
          <w:b w:val="0"/>
          <w:bCs w:val="0"/>
          <w:kern w:val="0"/>
          <w:sz w:val="32"/>
          <w:szCs w:val="32"/>
          <w:lang w:val="en-US" w:eastAsia="zh-CN"/>
        </w:rPr>
      </w:pPr>
      <w:r>
        <w:rPr>
          <w:rFonts w:hint="default" w:ascii="方正黑体_GBK" w:hAnsi="方正黑体_GBK" w:eastAsia="方正黑体_GBK" w:cs="方正黑体_GBK"/>
          <w:b w:val="0"/>
          <w:bCs w:val="0"/>
          <w:kern w:val="0"/>
          <w:sz w:val="32"/>
          <w:szCs w:val="32"/>
          <w:lang w:val="en-US" w:eastAsia="zh-CN"/>
        </w:rPr>
        <w:t>七、工作措施</w:t>
      </w:r>
    </w:p>
    <w:p w14:paraId="321B4E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楷体_GBK" w:cs="Times New Roman"/>
          <w:b w:val="0"/>
          <w:bCs w:val="0"/>
          <w:sz w:val="32"/>
          <w:szCs w:val="32"/>
          <w:lang w:val="en-US" w:eastAsia="zh-CN"/>
        </w:rPr>
        <w:t>1</w:t>
      </w:r>
      <w:r>
        <w:rPr>
          <w:rFonts w:hint="eastAsia" w:ascii="Times New Roman" w:hAnsi="Times New Roman" w:eastAsia="方正楷体_GBK" w:cs="Times New Roman"/>
          <w:b w:val="0"/>
          <w:bCs w:val="0"/>
          <w:sz w:val="32"/>
          <w:szCs w:val="32"/>
          <w:lang w:val="en-US" w:eastAsia="zh-CN"/>
        </w:rPr>
        <w:t>、</w:t>
      </w:r>
      <w:r>
        <w:rPr>
          <w:rFonts w:hint="eastAsia" w:ascii="方正楷体_GBK" w:hAnsi="方正楷体_GBK" w:eastAsia="方正楷体_GBK" w:cs="方正楷体_GBK"/>
          <w:b w:val="0"/>
          <w:bCs w:val="0"/>
          <w:sz w:val="32"/>
          <w:szCs w:val="32"/>
          <w:lang w:val="en-US" w:eastAsia="zh-CN"/>
        </w:rPr>
        <w:t>强化组织领导。</w:t>
      </w:r>
      <w:r>
        <w:rPr>
          <w:rFonts w:hint="default" w:ascii="方正仿宋_GBK" w:hAnsi="方正仿宋_GBK" w:eastAsia="方正仿宋_GBK" w:cs="方正仿宋_GBK"/>
          <w:sz w:val="32"/>
          <w:szCs w:val="32"/>
          <w:lang w:val="en-US" w:eastAsia="zh-CN"/>
        </w:rPr>
        <w:t>加强疫情监测，查清疫情，做到早发现早除治是防控松材线虫病疫情的重要基础。</w:t>
      </w:r>
    </w:p>
    <w:p w14:paraId="2A6840D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成立溪头镇</w:t>
      </w:r>
      <w:r>
        <w:rPr>
          <w:rFonts w:hint="default" w:ascii="Times New Roman" w:hAnsi="Times New Roman" w:eastAsia="方正仿宋_GBK" w:cs="Times New Roman"/>
          <w:sz w:val="32"/>
          <w:szCs w:val="32"/>
          <w:lang w:val="en-US" w:eastAsia="zh-CN"/>
        </w:rPr>
        <w:t>2025</w:t>
      </w:r>
      <w:r>
        <w:rPr>
          <w:rFonts w:hint="default" w:ascii="方正仿宋_GBK" w:hAnsi="方正仿宋_GBK" w:eastAsia="方正仿宋_GBK" w:cs="方正仿宋_GBK"/>
          <w:sz w:val="32"/>
          <w:szCs w:val="32"/>
          <w:lang w:val="en-US" w:eastAsia="zh-CN"/>
        </w:rPr>
        <w:t>年松材线虫病秋季普查</w:t>
      </w:r>
      <w:r>
        <w:rPr>
          <w:rFonts w:hint="eastAsia" w:ascii="方正仿宋_GBK" w:hAnsi="方正仿宋_GBK" w:eastAsia="方正仿宋_GBK" w:cs="方正仿宋_GBK"/>
          <w:sz w:val="32"/>
          <w:szCs w:val="32"/>
          <w:lang w:val="en-US" w:eastAsia="zh-CN"/>
        </w:rPr>
        <w:t>工作领导小组</w:t>
      </w:r>
      <w:r>
        <w:rPr>
          <w:rFonts w:hint="default" w:ascii="方正仿宋_GBK" w:hAnsi="方正仿宋_GBK" w:eastAsia="方正仿宋_GBK" w:cs="方正仿宋_GBK"/>
          <w:sz w:val="32"/>
          <w:szCs w:val="32"/>
          <w:lang w:val="en-US" w:eastAsia="zh-CN"/>
        </w:rPr>
        <w:t>：</w:t>
      </w:r>
    </w:p>
    <w:p w14:paraId="55964A3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第一组长：方海涛  组长：朱文卿 副组长:张皓 成员：各联村领导、各村主要领导</w:t>
      </w:r>
    </w:p>
    <w:p w14:paraId="6EA9218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负责普查的组织，落实普查取样经费、物资工具，协调交通车辆，全力支持并解决普查工作中的应急问题。</w:t>
      </w:r>
    </w:p>
    <w:p w14:paraId="5D109A6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镇领导组下设办公室并设置外业工作组和内业统计组:</w:t>
      </w:r>
    </w:p>
    <w:p w14:paraId="7D39639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主任：张皓  成员：徐道龙、隆仕香、范嘉浩、王明东、</w:t>
      </w:r>
    </w:p>
    <w:p w14:paraId="45550B5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外业工作组：</w:t>
      </w:r>
    </w:p>
    <w:p w14:paraId="0404D56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组长：徐道龙 成员：隆仕香、范嘉浩、王明东、各村林业干部、</w:t>
      </w:r>
      <w:r>
        <w:rPr>
          <w:rFonts w:hint="default" w:ascii="Times New Roman" w:hAnsi="Times New Roman" w:eastAsia="方正仿宋_GBK" w:cs="Times New Roman"/>
          <w:sz w:val="32"/>
          <w:szCs w:val="32"/>
          <w:lang w:val="en-US" w:eastAsia="zh-CN"/>
        </w:rPr>
        <w:t>19</w:t>
      </w:r>
      <w:r>
        <w:rPr>
          <w:rFonts w:hint="default" w:ascii="方正仿宋_GBK" w:hAnsi="方正仿宋_GBK" w:eastAsia="方正仿宋_GBK" w:cs="方正仿宋_GBK"/>
          <w:sz w:val="32"/>
          <w:szCs w:val="32"/>
          <w:lang w:val="en-US" w:eastAsia="zh-CN"/>
        </w:rPr>
        <w:t>名生态护林员</w:t>
      </w:r>
    </w:p>
    <w:p w14:paraId="01C40FD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内业统计组：</w:t>
      </w:r>
    </w:p>
    <w:p w14:paraId="1C6FE83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组长：徐道龙 成员：隆仕香、范嘉浩、王明东</w:t>
      </w:r>
    </w:p>
    <w:p w14:paraId="083ADD3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全面负责枯死松树的调查登记、取样、死亡原因初步判断，指导外业组及时对枯死松树进行取样，及时整理、归档外业调查记录、数据、照片等。</w:t>
      </w:r>
    </w:p>
    <w:p w14:paraId="0F2E531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普查产生的相关费用，据实从普查经费中支出。</w:t>
      </w:r>
    </w:p>
    <w:p w14:paraId="7CD51FA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楷体_GBK" w:cs="Times New Roman"/>
          <w:b w:val="0"/>
          <w:bCs w:val="0"/>
          <w:sz w:val="32"/>
          <w:szCs w:val="32"/>
          <w:lang w:val="en-US" w:eastAsia="zh-CN"/>
        </w:rPr>
        <w:t>2</w:t>
      </w:r>
      <w:r>
        <w:rPr>
          <w:rFonts w:hint="eastAsia" w:ascii="Times New Roman" w:hAnsi="Times New Roman" w:eastAsia="方正楷体_GBK" w:cs="Times New Roman"/>
          <w:b w:val="0"/>
          <w:bCs w:val="0"/>
          <w:sz w:val="32"/>
          <w:szCs w:val="32"/>
          <w:lang w:val="en-US" w:eastAsia="zh-CN"/>
        </w:rPr>
        <w:t>、</w:t>
      </w:r>
      <w:r>
        <w:rPr>
          <w:rFonts w:hint="eastAsia" w:ascii="方正楷体_GBK" w:hAnsi="方正楷体_GBK" w:eastAsia="方正楷体_GBK" w:cs="方正楷体_GBK"/>
          <w:b w:val="0"/>
          <w:bCs w:val="0"/>
          <w:sz w:val="32"/>
          <w:szCs w:val="32"/>
          <w:lang w:val="en-US" w:eastAsia="zh-CN"/>
        </w:rPr>
        <w:t>层层落实责任。</w:t>
      </w:r>
      <w:r>
        <w:rPr>
          <w:rFonts w:hint="default" w:ascii="方正仿宋_GBK" w:hAnsi="方正仿宋_GBK" w:eastAsia="方正仿宋_GBK" w:cs="方正仿宋_GBK"/>
          <w:sz w:val="32"/>
          <w:szCs w:val="32"/>
          <w:lang w:val="en-US" w:eastAsia="zh-CN"/>
        </w:rPr>
        <w:t>普查工作责任区明确划片到人（责任划分表附后）。镇普查</w:t>
      </w:r>
      <w:r>
        <w:rPr>
          <w:rFonts w:hint="eastAsia" w:ascii="方正仿宋_GBK" w:hAnsi="方正仿宋_GBK" w:eastAsia="方正仿宋_GBK" w:cs="方正仿宋_GBK"/>
          <w:sz w:val="32"/>
          <w:szCs w:val="32"/>
          <w:lang w:val="en-US" w:eastAsia="zh-CN"/>
        </w:rPr>
        <w:t>工作领导小组</w:t>
      </w:r>
      <w:r>
        <w:rPr>
          <w:rFonts w:hint="default" w:ascii="方正仿宋_GBK" w:hAnsi="方正仿宋_GBK" w:eastAsia="方正仿宋_GBK" w:cs="方正仿宋_GBK"/>
          <w:sz w:val="32"/>
          <w:szCs w:val="32"/>
          <w:lang w:val="en-US" w:eastAsia="zh-CN"/>
        </w:rPr>
        <w:t>对各村普查工作将开展跟踪督查和工作指导，重点督查各村责任是否落实，普查是否全面，情况是否真实。对普查工作不重视、组织不力，执行疫情信息报告制度不严，造成迟报、漏报、虚报、瞒报松材线虫病发生疫情行为的，将予以通报批评并依纪追责。</w:t>
      </w:r>
    </w:p>
    <w:p w14:paraId="05BD38C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p>
    <w:p w14:paraId="5BCDFB35">
      <w:pPr>
        <w:keepNext w:val="0"/>
        <w:keepLines w:val="0"/>
        <w:pageBreakBefore w:val="0"/>
        <w:widowControl w:val="0"/>
        <w:kinsoku/>
        <w:wordWrap/>
        <w:overflowPunct/>
        <w:topLinePunct w:val="0"/>
        <w:autoSpaceDE/>
        <w:autoSpaceDN/>
        <w:bidi w:val="0"/>
        <w:adjustRightInd/>
        <w:snapToGrid/>
        <w:spacing w:line="590" w:lineRule="exact"/>
        <w:ind w:left="638" w:leftChars="304" w:firstLine="0" w:firstLineChars="0"/>
        <w:textAlignment w:val="auto"/>
        <w:rPr>
          <w:rFonts w:hint="default" w:ascii="Times New Roman" w:hAnsi="Times New Roman" w:eastAsia="仿宋_GB2312" w:cs="Times New Roman"/>
          <w:sz w:val="32"/>
          <w:szCs w:val="32"/>
          <w:lang w:val="en-US" w:eastAsia="zh-CN"/>
        </w:rPr>
      </w:pPr>
    </w:p>
    <w:sectPr>
      <w:footerReference r:id="rId7" w:type="first"/>
      <w:footerReference r:id="rId6" w:type="default"/>
      <w:pgSz w:w="11906" w:h="16838"/>
      <w:pgMar w:top="1440" w:right="1418" w:bottom="1588"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ABDC8F8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B12D">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AB62">
    <w:pPr>
      <w:pStyle w:val="5"/>
      <w:framePr w:wrap="around" w:vAnchor="text" w:hAnchor="margin" w:xAlign="outside" w:y="1"/>
      <w:rPr>
        <w:rStyle w:val="10"/>
      </w:rPr>
    </w:pPr>
    <w:r>
      <w:fldChar w:fldCharType="begin"/>
    </w:r>
    <w:r>
      <w:rPr>
        <w:rStyle w:val="10"/>
      </w:rPr>
      <w:instrText xml:space="preserve">PAGE  </w:instrText>
    </w:r>
    <w:r>
      <w:fldChar w:fldCharType="end"/>
    </w:r>
  </w:p>
  <w:p w14:paraId="7DA82B1D">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9D82">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FE744">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0FE744">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B04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40996">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140996">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C6E4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Y2QzNDA1YmRlMzIwYmMzNmFiZjRiNTFhZjkxNDkifQ=="/>
  </w:docVars>
  <w:rsids>
    <w:rsidRoot w:val="00051D64"/>
    <w:rsid w:val="00051D64"/>
    <w:rsid w:val="00060D66"/>
    <w:rsid w:val="000B1DCF"/>
    <w:rsid w:val="000E1A9B"/>
    <w:rsid w:val="00132A82"/>
    <w:rsid w:val="00175917"/>
    <w:rsid w:val="001969E1"/>
    <w:rsid w:val="001E08CC"/>
    <w:rsid w:val="0020783F"/>
    <w:rsid w:val="0023084E"/>
    <w:rsid w:val="002342CE"/>
    <w:rsid w:val="00304E9F"/>
    <w:rsid w:val="00322CF2"/>
    <w:rsid w:val="00341D9F"/>
    <w:rsid w:val="003C2726"/>
    <w:rsid w:val="003D33D9"/>
    <w:rsid w:val="004166C3"/>
    <w:rsid w:val="00475889"/>
    <w:rsid w:val="00492F8D"/>
    <w:rsid w:val="0049414C"/>
    <w:rsid w:val="00522BEC"/>
    <w:rsid w:val="005946ED"/>
    <w:rsid w:val="005D6610"/>
    <w:rsid w:val="00677261"/>
    <w:rsid w:val="006864CB"/>
    <w:rsid w:val="00717B43"/>
    <w:rsid w:val="00726E00"/>
    <w:rsid w:val="00744727"/>
    <w:rsid w:val="00770EAC"/>
    <w:rsid w:val="007B6E64"/>
    <w:rsid w:val="007C0CE6"/>
    <w:rsid w:val="007E5F44"/>
    <w:rsid w:val="00855EB7"/>
    <w:rsid w:val="008B581A"/>
    <w:rsid w:val="008D2BCF"/>
    <w:rsid w:val="00907D15"/>
    <w:rsid w:val="00941528"/>
    <w:rsid w:val="0098394F"/>
    <w:rsid w:val="00994344"/>
    <w:rsid w:val="009C466B"/>
    <w:rsid w:val="009C58CB"/>
    <w:rsid w:val="009F3623"/>
    <w:rsid w:val="00A527FD"/>
    <w:rsid w:val="00A71113"/>
    <w:rsid w:val="00B02A6F"/>
    <w:rsid w:val="00BA33A4"/>
    <w:rsid w:val="00C67213"/>
    <w:rsid w:val="00CB0C8A"/>
    <w:rsid w:val="00CD4EED"/>
    <w:rsid w:val="00D17DF7"/>
    <w:rsid w:val="00D3112E"/>
    <w:rsid w:val="00D42184"/>
    <w:rsid w:val="00DE6BD8"/>
    <w:rsid w:val="00EE04B8"/>
    <w:rsid w:val="00EE54A9"/>
    <w:rsid w:val="00EF585B"/>
    <w:rsid w:val="00F35905"/>
    <w:rsid w:val="00F778DD"/>
    <w:rsid w:val="00F92CA2"/>
    <w:rsid w:val="00FB5DE3"/>
    <w:rsid w:val="00FB6484"/>
    <w:rsid w:val="00FC06D1"/>
    <w:rsid w:val="00FE4B21"/>
    <w:rsid w:val="010A66B4"/>
    <w:rsid w:val="010F0063"/>
    <w:rsid w:val="01140E4E"/>
    <w:rsid w:val="014239BE"/>
    <w:rsid w:val="016B38C4"/>
    <w:rsid w:val="01896B0D"/>
    <w:rsid w:val="01C95915"/>
    <w:rsid w:val="01DE64CA"/>
    <w:rsid w:val="0221260E"/>
    <w:rsid w:val="025E41FF"/>
    <w:rsid w:val="028C0B8F"/>
    <w:rsid w:val="03323B24"/>
    <w:rsid w:val="035F5925"/>
    <w:rsid w:val="03913A57"/>
    <w:rsid w:val="03BA2676"/>
    <w:rsid w:val="03EE6161"/>
    <w:rsid w:val="04011507"/>
    <w:rsid w:val="043278D5"/>
    <w:rsid w:val="04480F7F"/>
    <w:rsid w:val="046E1594"/>
    <w:rsid w:val="04BC2105"/>
    <w:rsid w:val="04D70FC5"/>
    <w:rsid w:val="04E347A9"/>
    <w:rsid w:val="04F6521E"/>
    <w:rsid w:val="051730DC"/>
    <w:rsid w:val="055C5493"/>
    <w:rsid w:val="05954654"/>
    <w:rsid w:val="0640063D"/>
    <w:rsid w:val="066F3754"/>
    <w:rsid w:val="06984E22"/>
    <w:rsid w:val="069A1C25"/>
    <w:rsid w:val="06C926BB"/>
    <w:rsid w:val="0756770F"/>
    <w:rsid w:val="075F72F0"/>
    <w:rsid w:val="07B4238A"/>
    <w:rsid w:val="07B774AE"/>
    <w:rsid w:val="07CB1F52"/>
    <w:rsid w:val="08B33AB7"/>
    <w:rsid w:val="091C60D2"/>
    <w:rsid w:val="09883303"/>
    <w:rsid w:val="099137E0"/>
    <w:rsid w:val="09C00AB4"/>
    <w:rsid w:val="0A297EC5"/>
    <w:rsid w:val="0A55066B"/>
    <w:rsid w:val="0ACC24AC"/>
    <w:rsid w:val="0B4124E6"/>
    <w:rsid w:val="0B601A17"/>
    <w:rsid w:val="0B6B04CC"/>
    <w:rsid w:val="0B6C4873"/>
    <w:rsid w:val="0B701CAC"/>
    <w:rsid w:val="0BCC12EC"/>
    <w:rsid w:val="0BE90C10"/>
    <w:rsid w:val="0C3627EE"/>
    <w:rsid w:val="0C457315"/>
    <w:rsid w:val="0C553EEA"/>
    <w:rsid w:val="0C745AD0"/>
    <w:rsid w:val="0CD3762E"/>
    <w:rsid w:val="0CF705D6"/>
    <w:rsid w:val="0CFD33F5"/>
    <w:rsid w:val="0D117977"/>
    <w:rsid w:val="0D3648C0"/>
    <w:rsid w:val="0D8D77D7"/>
    <w:rsid w:val="0D9707B5"/>
    <w:rsid w:val="0DEF5F37"/>
    <w:rsid w:val="0E00084C"/>
    <w:rsid w:val="0E1E6108"/>
    <w:rsid w:val="0EDE64CA"/>
    <w:rsid w:val="0F054518"/>
    <w:rsid w:val="0F16555E"/>
    <w:rsid w:val="0F2F7807"/>
    <w:rsid w:val="0F892C2F"/>
    <w:rsid w:val="0FDB39B6"/>
    <w:rsid w:val="0FEA7115"/>
    <w:rsid w:val="101018A2"/>
    <w:rsid w:val="101E7022"/>
    <w:rsid w:val="10354FF9"/>
    <w:rsid w:val="103963A3"/>
    <w:rsid w:val="1042709A"/>
    <w:rsid w:val="10494A18"/>
    <w:rsid w:val="105F5578"/>
    <w:rsid w:val="106F53D8"/>
    <w:rsid w:val="1073467C"/>
    <w:rsid w:val="10F020D7"/>
    <w:rsid w:val="111159E9"/>
    <w:rsid w:val="112037DE"/>
    <w:rsid w:val="1163594F"/>
    <w:rsid w:val="11935460"/>
    <w:rsid w:val="11E65EE8"/>
    <w:rsid w:val="11EF59D9"/>
    <w:rsid w:val="12060515"/>
    <w:rsid w:val="12373A9E"/>
    <w:rsid w:val="125012D5"/>
    <w:rsid w:val="127066B4"/>
    <w:rsid w:val="12D93087"/>
    <w:rsid w:val="130E0F74"/>
    <w:rsid w:val="13123D18"/>
    <w:rsid w:val="13445516"/>
    <w:rsid w:val="13600791"/>
    <w:rsid w:val="13A87B4B"/>
    <w:rsid w:val="13FA13E9"/>
    <w:rsid w:val="1454719D"/>
    <w:rsid w:val="14A32CD8"/>
    <w:rsid w:val="14CD3D93"/>
    <w:rsid w:val="15575A7E"/>
    <w:rsid w:val="159916E1"/>
    <w:rsid w:val="15DB629E"/>
    <w:rsid w:val="15EC627C"/>
    <w:rsid w:val="15ED3B31"/>
    <w:rsid w:val="15EF0E57"/>
    <w:rsid w:val="16013A5E"/>
    <w:rsid w:val="160421FB"/>
    <w:rsid w:val="166E3130"/>
    <w:rsid w:val="168D4473"/>
    <w:rsid w:val="171277B1"/>
    <w:rsid w:val="17855E7D"/>
    <w:rsid w:val="18073FA4"/>
    <w:rsid w:val="19086823"/>
    <w:rsid w:val="194929AE"/>
    <w:rsid w:val="19640D7C"/>
    <w:rsid w:val="19EE4398"/>
    <w:rsid w:val="19F124DB"/>
    <w:rsid w:val="1A166BA4"/>
    <w:rsid w:val="1A335858"/>
    <w:rsid w:val="1AB33A7F"/>
    <w:rsid w:val="1AD4571A"/>
    <w:rsid w:val="1AD704D2"/>
    <w:rsid w:val="1AD75DD9"/>
    <w:rsid w:val="1AED0EA7"/>
    <w:rsid w:val="1B0763F0"/>
    <w:rsid w:val="1B4308CB"/>
    <w:rsid w:val="1B476539"/>
    <w:rsid w:val="1B554EDB"/>
    <w:rsid w:val="1BA54FA8"/>
    <w:rsid w:val="1BA93107"/>
    <w:rsid w:val="1BC2489C"/>
    <w:rsid w:val="1C513AAF"/>
    <w:rsid w:val="1CE719CD"/>
    <w:rsid w:val="1E6B19E2"/>
    <w:rsid w:val="1EBF3E3A"/>
    <w:rsid w:val="1EE95D0A"/>
    <w:rsid w:val="1EEA78C6"/>
    <w:rsid w:val="1F0B29BC"/>
    <w:rsid w:val="1F5430F0"/>
    <w:rsid w:val="1FB15373"/>
    <w:rsid w:val="1FBE794A"/>
    <w:rsid w:val="2061645F"/>
    <w:rsid w:val="20CF2D39"/>
    <w:rsid w:val="2101069A"/>
    <w:rsid w:val="2115698D"/>
    <w:rsid w:val="214C2E85"/>
    <w:rsid w:val="219128B6"/>
    <w:rsid w:val="2199264E"/>
    <w:rsid w:val="21C61A60"/>
    <w:rsid w:val="21CF4F08"/>
    <w:rsid w:val="22184B63"/>
    <w:rsid w:val="22541A79"/>
    <w:rsid w:val="22614981"/>
    <w:rsid w:val="22CD59B3"/>
    <w:rsid w:val="22DC3843"/>
    <w:rsid w:val="22E85B76"/>
    <w:rsid w:val="231E3383"/>
    <w:rsid w:val="23391549"/>
    <w:rsid w:val="235B0D67"/>
    <w:rsid w:val="23D46C62"/>
    <w:rsid w:val="23ED72C8"/>
    <w:rsid w:val="244202EE"/>
    <w:rsid w:val="2467658C"/>
    <w:rsid w:val="24A13F68"/>
    <w:rsid w:val="24E46141"/>
    <w:rsid w:val="25207013"/>
    <w:rsid w:val="254300AD"/>
    <w:rsid w:val="25891EB3"/>
    <w:rsid w:val="25B46C1E"/>
    <w:rsid w:val="25B8686B"/>
    <w:rsid w:val="25D84261"/>
    <w:rsid w:val="263F5D05"/>
    <w:rsid w:val="26980A8D"/>
    <w:rsid w:val="26B66DA7"/>
    <w:rsid w:val="26FD7571"/>
    <w:rsid w:val="273F3F59"/>
    <w:rsid w:val="2755350B"/>
    <w:rsid w:val="27870033"/>
    <w:rsid w:val="27BB6131"/>
    <w:rsid w:val="27BE6974"/>
    <w:rsid w:val="27E20CEC"/>
    <w:rsid w:val="282A6874"/>
    <w:rsid w:val="28406B8E"/>
    <w:rsid w:val="284F777A"/>
    <w:rsid w:val="28843A69"/>
    <w:rsid w:val="288D76E6"/>
    <w:rsid w:val="288F0EA3"/>
    <w:rsid w:val="292018DF"/>
    <w:rsid w:val="292D1972"/>
    <w:rsid w:val="29426AD6"/>
    <w:rsid w:val="29FB0865"/>
    <w:rsid w:val="29FF1F3E"/>
    <w:rsid w:val="2A014D88"/>
    <w:rsid w:val="2A022F93"/>
    <w:rsid w:val="2A0D3E72"/>
    <w:rsid w:val="2A720133"/>
    <w:rsid w:val="2A9F1F27"/>
    <w:rsid w:val="2AAD4B2D"/>
    <w:rsid w:val="2AC10AB1"/>
    <w:rsid w:val="2AF524C5"/>
    <w:rsid w:val="2B073C02"/>
    <w:rsid w:val="2BA31DB1"/>
    <w:rsid w:val="2BA55734"/>
    <w:rsid w:val="2BD5799C"/>
    <w:rsid w:val="2BE131D9"/>
    <w:rsid w:val="2C33512C"/>
    <w:rsid w:val="2C6B528D"/>
    <w:rsid w:val="2C8B0DA1"/>
    <w:rsid w:val="2CB27859"/>
    <w:rsid w:val="2CC366F8"/>
    <w:rsid w:val="2D177989"/>
    <w:rsid w:val="2D7006FE"/>
    <w:rsid w:val="2D8E62E2"/>
    <w:rsid w:val="2DBB1C53"/>
    <w:rsid w:val="2DEA599D"/>
    <w:rsid w:val="2DF85526"/>
    <w:rsid w:val="2E1C6E58"/>
    <w:rsid w:val="2E7C2B42"/>
    <w:rsid w:val="2EC01121"/>
    <w:rsid w:val="2F3025B1"/>
    <w:rsid w:val="2F545A6D"/>
    <w:rsid w:val="2F7B48C9"/>
    <w:rsid w:val="2F8123FD"/>
    <w:rsid w:val="2F8472D7"/>
    <w:rsid w:val="2F9C5508"/>
    <w:rsid w:val="2FC27622"/>
    <w:rsid w:val="3067592F"/>
    <w:rsid w:val="3068731A"/>
    <w:rsid w:val="30776664"/>
    <w:rsid w:val="30D06177"/>
    <w:rsid w:val="310352DC"/>
    <w:rsid w:val="31484C43"/>
    <w:rsid w:val="31684602"/>
    <w:rsid w:val="31712B66"/>
    <w:rsid w:val="31817F88"/>
    <w:rsid w:val="31AB1F44"/>
    <w:rsid w:val="31D75008"/>
    <w:rsid w:val="323C470E"/>
    <w:rsid w:val="32A231C3"/>
    <w:rsid w:val="32E91B17"/>
    <w:rsid w:val="336D0DD2"/>
    <w:rsid w:val="33727BB5"/>
    <w:rsid w:val="3429555B"/>
    <w:rsid w:val="345F2A32"/>
    <w:rsid w:val="34864CB0"/>
    <w:rsid w:val="34C22F2A"/>
    <w:rsid w:val="34C401CC"/>
    <w:rsid w:val="34CE76A0"/>
    <w:rsid w:val="34E76411"/>
    <w:rsid w:val="35737DDE"/>
    <w:rsid w:val="35F431BB"/>
    <w:rsid w:val="366A7952"/>
    <w:rsid w:val="36CE3E26"/>
    <w:rsid w:val="370E0895"/>
    <w:rsid w:val="37127A57"/>
    <w:rsid w:val="37326FAA"/>
    <w:rsid w:val="37B6229E"/>
    <w:rsid w:val="37C03187"/>
    <w:rsid w:val="37C71FB2"/>
    <w:rsid w:val="38AB1E3C"/>
    <w:rsid w:val="38AE46CA"/>
    <w:rsid w:val="38C37FD0"/>
    <w:rsid w:val="391F1461"/>
    <w:rsid w:val="397776AF"/>
    <w:rsid w:val="39832009"/>
    <w:rsid w:val="398629BF"/>
    <w:rsid w:val="39880015"/>
    <w:rsid w:val="39A5496E"/>
    <w:rsid w:val="39D50A48"/>
    <w:rsid w:val="3A1D6395"/>
    <w:rsid w:val="3A215D72"/>
    <w:rsid w:val="3A2A57D7"/>
    <w:rsid w:val="3A4E5BBE"/>
    <w:rsid w:val="3A6103EA"/>
    <w:rsid w:val="3AA13D50"/>
    <w:rsid w:val="3AA31BDC"/>
    <w:rsid w:val="3AAA318F"/>
    <w:rsid w:val="3ADE7000"/>
    <w:rsid w:val="3AE47820"/>
    <w:rsid w:val="3AFD72E0"/>
    <w:rsid w:val="3B757EBF"/>
    <w:rsid w:val="3BA822F4"/>
    <w:rsid w:val="3BF83DA5"/>
    <w:rsid w:val="3C141FFD"/>
    <w:rsid w:val="3C23761F"/>
    <w:rsid w:val="3C646F4D"/>
    <w:rsid w:val="3D2E3725"/>
    <w:rsid w:val="3D356FAC"/>
    <w:rsid w:val="3D3C75D7"/>
    <w:rsid w:val="3D4B18CC"/>
    <w:rsid w:val="3D5622D5"/>
    <w:rsid w:val="3D5C0472"/>
    <w:rsid w:val="3D5F6A55"/>
    <w:rsid w:val="3D78397E"/>
    <w:rsid w:val="3DC8528C"/>
    <w:rsid w:val="3DF43931"/>
    <w:rsid w:val="3EAA3582"/>
    <w:rsid w:val="3F2824C4"/>
    <w:rsid w:val="3F5C7C13"/>
    <w:rsid w:val="3FBC6F9B"/>
    <w:rsid w:val="3FC7480F"/>
    <w:rsid w:val="3FDA393E"/>
    <w:rsid w:val="3FE674D7"/>
    <w:rsid w:val="3FF985AC"/>
    <w:rsid w:val="403318E7"/>
    <w:rsid w:val="40343319"/>
    <w:rsid w:val="408069A7"/>
    <w:rsid w:val="40B51DB3"/>
    <w:rsid w:val="40B856CE"/>
    <w:rsid w:val="414D3E7C"/>
    <w:rsid w:val="419403AF"/>
    <w:rsid w:val="419D78F0"/>
    <w:rsid w:val="41B02BE5"/>
    <w:rsid w:val="41CA0E72"/>
    <w:rsid w:val="422B3FA6"/>
    <w:rsid w:val="424507FB"/>
    <w:rsid w:val="42576A07"/>
    <w:rsid w:val="42604BA9"/>
    <w:rsid w:val="42C56F23"/>
    <w:rsid w:val="432369ED"/>
    <w:rsid w:val="43435409"/>
    <w:rsid w:val="43713A37"/>
    <w:rsid w:val="43A15806"/>
    <w:rsid w:val="441810F0"/>
    <w:rsid w:val="442A1DAE"/>
    <w:rsid w:val="44B323AC"/>
    <w:rsid w:val="44F30F88"/>
    <w:rsid w:val="454676EB"/>
    <w:rsid w:val="458A60A9"/>
    <w:rsid w:val="46142649"/>
    <w:rsid w:val="46314DDF"/>
    <w:rsid w:val="463B0ED0"/>
    <w:rsid w:val="463E27CD"/>
    <w:rsid w:val="467B5D36"/>
    <w:rsid w:val="46927868"/>
    <w:rsid w:val="4695569C"/>
    <w:rsid w:val="46C06619"/>
    <w:rsid w:val="471E7F25"/>
    <w:rsid w:val="472A0CDA"/>
    <w:rsid w:val="476F4F3A"/>
    <w:rsid w:val="47AC7F5A"/>
    <w:rsid w:val="47D107AA"/>
    <w:rsid w:val="47DB63F7"/>
    <w:rsid w:val="481C3391"/>
    <w:rsid w:val="481F1010"/>
    <w:rsid w:val="48906DD3"/>
    <w:rsid w:val="48AC5F4C"/>
    <w:rsid w:val="48AF0EE4"/>
    <w:rsid w:val="48C70572"/>
    <w:rsid w:val="49874739"/>
    <w:rsid w:val="49F2279D"/>
    <w:rsid w:val="4A506BB9"/>
    <w:rsid w:val="4A620B3B"/>
    <w:rsid w:val="4A703C74"/>
    <w:rsid w:val="4A8B6566"/>
    <w:rsid w:val="4A9B3B1A"/>
    <w:rsid w:val="4B1A315D"/>
    <w:rsid w:val="4B2330A0"/>
    <w:rsid w:val="4B3163BD"/>
    <w:rsid w:val="4B3856E8"/>
    <w:rsid w:val="4B3D281B"/>
    <w:rsid w:val="4B3F5EB2"/>
    <w:rsid w:val="4B642F29"/>
    <w:rsid w:val="4B665332"/>
    <w:rsid w:val="4B6C47A2"/>
    <w:rsid w:val="4B775FE1"/>
    <w:rsid w:val="4B7B5778"/>
    <w:rsid w:val="4BD96E8C"/>
    <w:rsid w:val="4BDA3E5F"/>
    <w:rsid w:val="4C131348"/>
    <w:rsid w:val="4C6A7901"/>
    <w:rsid w:val="4C70110F"/>
    <w:rsid w:val="4C9D4B21"/>
    <w:rsid w:val="4CC2210C"/>
    <w:rsid w:val="4CD6171A"/>
    <w:rsid w:val="4CE73205"/>
    <w:rsid w:val="4CFF5BFD"/>
    <w:rsid w:val="4D7B7AC4"/>
    <w:rsid w:val="4DF0680E"/>
    <w:rsid w:val="4DFE56AB"/>
    <w:rsid w:val="4E0D64EB"/>
    <w:rsid w:val="4ED14FAA"/>
    <w:rsid w:val="4EDE4E1E"/>
    <w:rsid w:val="4EEF6472"/>
    <w:rsid w:val="4F1F67D8"/>
    <w:rsid w:val="4F205997"/>
    <w:rsid w:val="4F3578F9"/>
    <w:rsid w:val="4F602D94"/>
    <w:rsid w:val="4FB147CC"/>
    <w:rsid w:val="4FCA3B0B"/>
    <w:rsid w:val="50634839"/>
    <w:rsid w:val="50BC1302"/>
    <w:rsid w:val="50D75A1E"/>
    <w:rsid w:val="50DC0BF4"/>
    <w:rsid w:val="50E950B2"/>
    <w:rsid w:val="50F858D2"/>
    <w:rsid w:val="512C06D9"/>
    <w:rsid w:val="51656A0E"/>
    <w:rsid w:val="518D13DA"/>
    <w:rsid w:val="51A94C17"/>
    <w:rsid w:val="51B54EFF"/>
    <w:rsid w:val="52151457"/>
    <w:rsid w:val="5217289F"/>
    <w:rsid w:val="526F0DCB"/>
    <w:rsid w:val="52827C6F"/>
    <w:rsid w:val="528F527B"/>
    <w:rsid w:val="529C1A5E"/>
    <w:rsid w:val="529C4247"/>
    <w:rsid w:val="52B22C28"/>
    <w:rsid w:val="52D91F07"/>
    <w:rsid w:val="532470CA"/>
    <w:rsid w:val="5382486E"/>
    <w:rsid w:val="539B51AD"/>
    <w:rsid w:val="53B84ECB"/>
    <w:rsid w:val="53F4743C"/>
    <w:rsid w:val="54380BBC"/>
    <w:rsid w:val="55045C70"/>
    <w:rsid w:val="55611B54"/>
    <w:rsid w:val="55BA130F"/>
    <w:rsid w:val="55CB2BE5"/>
    <w:rsid w:val="55DE5C34"/>
    <w:rsid w:val="55F92523"/>
    <w:rsid w:val="56116926"/>
    <w:rsid w:val="566A2968"/>
    <w:rsid w:val="569517B4"/>
    <w:rsid w:val="56EF6410"/>
    <w:rsid w:val="574D3DFE"/>
    <w:rsid w:val="575C0D7C"/>
    <w:rsid w:val="575C1F4C"/>
    <w:rsid w:val="57D340CD"/>
    <w:rsid w:val="589C53BA"/>
    <w:rsid w:val="58DD0AC4"/>
    <w:rsid w:val="590B3A26"/>
    <w:rsid w:val="59113818"/>
    <w:rsid w:val="59127689"/>
    <w:rsid w:val="595B5EE3"/>
    <w:rsid w:val="59901E33"/>
    <w:rsid w:val="59AB2472"/>
    <w:rsid w:val="59D747E8"/>
    <w:rsid w:val="59DA0403"/>
    <w:rsid w:val="59DA1B77"/>
    <w:rsid w:val="59DE40ED"/>
    <w:rsid w:val="5AD6169D"/>
    <w:rsid w:val="5B1528E9"/>
    <w:rsid w:val="5B3FA8DA"/>
    <w:rsid w:val="5B9E0827"/>
    <w:rsid w:val="5BA84CA0"/>
    <w:rsid w:val="5BBD0E8C"/>
    <w:rsid w:val="5BC27D6C"/>
    <w:rsid w:val="5C0972DC"/>
    <w:rsid w:val="5C3F44F5"/>
    <w:rsid w:val="5C435B37"/>
    <w:rsid w:val="5C632F68"/>
    <w:rsid w:val="5C633081"/>
    <w:rsid w:val="5C671AC4"/>
    <w:rsid w:val="5C6B0335"/>
    <w:rsid w:val="5D317052"/>
    <w:rsid w:val="5D4A4779"/>
    <w:rsid w:val="5E1F0282"/>
    <w:rsid w:val="5E32529B"/>
    <w:rsid w:val="5E9349E9"/>
    <w:rsid w:val="5EE22013"/>
    <w:rsid w:val="5F255FB6"/>
    <w:rsid w:val="5F9A1E4F"/>
    <w:rsid w:val="603F5149"/>
    <w:rsid w:val="604F7A97"/>
    <w:rsid w:val="6054402B"/>
    <w:rsid w:val="60824725"/>
    <w:rsid w:val="60F438F5"/>
    <w:rsid w:val="613974A4"/>
    <w:rsid w:val="614C5207"/>
    <w:rsid w:val="617F2900"/>
    <w:rsid w:val="61947D3B"/>
    <w:rsid w:val="61B21A2E"/>
    <w:rsid w:val="61BB38E0"/>
    <w:rsid w:val="61E950F0"/>
    <w:rsid w:val="61F339E4"/>
    <w:rsid w:val="623F16E5"/>
    <w:rsid w:val="629457E6"/>
    <w:rsid w:val="62CE6C80"/>
    <w:rsid w:val="62E34B9E"/>
    <w:rsid w:val="63621A58"/>
    <w:rsid w:val="636E73D6"/>
    <w:rsid w:val="63753C3C"/>
    <w:rsid w:val="639174C5"/>
    <w:rsid w:val="63AE7C95"/>
    <w:rsid w:val="63B26062"/>
    <w:rsid w:val="641B38E2"/>
    <w:rsid w:val="64201947"/>
    <w:rsid w:val="6463203E"/>
    <w:rsid w:val="64BA4DE4"/>
    <w:rsid w:val="64C60604"/>
    <w:rsid w:val="64DB7D2C"/>
    <w:rsid w:val="650551F9"/>
    <w:rsid w:val="650E0C72"/>
    <w:rsid w:val="6557261F"/>
    <w:rsid w:val="657A0941"/>
    <w:rsid w:val="65823C16"/>
    <w:rsid w:val="65F9518C"/>
    <w:rsid w:val="66205670"/>
    <w:rsid w:val="663F7371"/>
    <w:rsid w:val="664B6E72"/>
    <w:rsid w:val="669D5DCA"/>
    <w:rsid w:val="66AE02AA"/>
    <w:rsid w:val="66DA4AE1"/>
    <w:rsid w:val="670E59BE"/>
    <w:rsid w:val="67267EE2"/>
    <w:rsid w:val="67704293"/>
    <w:rsid w:val="67B23895"/>
    <w:rsid w:val="67DE743D"/>
    <w:rsid w:val="67E1248D"/>
    <w:rsid w:val="680172CC"/>
    <w:rsid w:val="68284FDF"/>
    <w:rsid w:val="683365C4"/>
    <w:rsid w:val="68343110"/>
    <w:rsid w:val="684F0363"/>
    <w:rsid w:val="68585EE5"/>
    <w:rsid w:val="687930FA"/>
    <w:rsid w:val="696D18DA"/>
    <w:rsid w:val="69EF2020"/>
    <w:rsid w:val="6AD377AB"/>
    <w:rsid w:val="6AF70A70"/>
    <w:rsid w:val="6B592783"/>
    <w:rsid w:val="6B656F56"/>
    <w:rsid w:val="6B716EAA"/>
    <w:rsid w:val="6BE43935"/>
    <w:rsid w:val="6C757D86"/>
    <w:rsid w:val="6C9020C1"/>
    <w:rsid w:val="6C977B55"/>
    <w:rsid w:val="6CAC73C2"/>
    <w:rsid w:val="6CD75D2E"/>
    <w:rsid w:val="6CE9477A"/>
    <w:rsid w:val="6CEF2C2C"/>
    <w:rsid w:val="6CFC1ADA"/>
    <w:rsid w:val="6D156BC5"/>
    <w:rsid w:val="6D236C3F"/>
    <w:rsid w:val="6D2D73D5"/>
    <w:rsid w:val="6D696F7F"/>
    <w:rsid w:val="6D8576ED"/>
    <w:rsid w:val="6D8F328A"/>
    <w:rsid w:val="6DE50B9C"/>
    <w:rsid w:val="6E437785"/>
    <w:rsid w:val="6E9858F2"/>
    <w:rsid w:val="6EEA749A"/>
    <w:rsid w:val="6F920438"/>
    <w:rsid w:val="6FA657A8"/>
    <w:rsid w:val="6FF011CA"/>
    <w:rsid w:val="70316C53"/>
    <w:rsid w:val="704E0E8C"/>
    <w:rsid w:val="70D163A5"/>
    <w:rsid w:val="70D350D1"/>
    <w:rsid w:val="70E467C4"/>
    <w:rsid w:val="710D1F36"/>
    <w:rsid w:val="714F6E09"/>
    <w:rsid w:val="716A7428"/>
    <w:rsid w:val="71B91040"/>
    <w:rsid w:val="71BE4C7D"/>
    <w:rsid w:val="71C050D2"/>
    <w:rsid w:val="71E85DFD"/>
    <w:rsid w:val="71E93C32"/>
    <w:rsid w:val="71EF5235"/>
    <w:rsid w:val="71F72679"/>
    <w:rsid w:val="722057FA"/>
    <w:rsid w:val="726F33BE"/>
    <w:rsid w:val="72767314"/>
    <w:rsid w:val="72ED37E7"/>
    <w:rsid w:val="72FA2401"/>
    <w:rsid w:val="73262943"/>
    <w:rsid w:val="736377AB"/>
    <w:rsid w:val="73666917"/>
    <w:rsid w:val="737C299C"/>
    <w:rsid w:val="739C2552"/>
    <w:rsid w:val="73D8682C"/>
    <w:rsid w:val="73E81015"/>
    <w:rsid w:val="74123138"/>
    <w:rsid w:val="74187745"/>
    <w:rsid w:val="74B64DCA"/>
    <w:rsid w:val="750D7A5F"/>
    <w:rsid w:val="7529148C"/>
    <w:rsid w:val="755B7461"/>
    <w:rsid w:val="757564F4"/>
    <w:rsid w:val="760415FE"/>
    <w:rsid w:val="761A26AC"/>
    <w:rsid w:val="7658433E"/>
    <w:rsid w:val="76750214"/>
    <w:rsid w:val="76843097"/>
    <w:rsid w:val="769F6C96"/>
    <w:rsid w:val="76A517EB"/>
    <w:rsid w:val="76EC74DA"/>
    <w:rsid w:val="777F648D"/>
    <w:rsid w:val="77B4242E"/>
    <w:rsid w:val="787516AC"/>
    <w:rsid w:val="78766261"/>
    <w:rsid w:val="78A222F6"/>
    <w:rsid w:val="78EB56C3"/>
    <w:rsid w:val="790E75EB"/>
    <w:rsid w:val="79372846"/>
    <w:rsid w:val="79505292"/>
    <w:rsid w:val="79853D7D"/>
    <w:rsid w:val="7989533E"/>
    <w:rsid w:val="79A60822"/>
    <w:rsid w:val="79D96DBA"/>
    <w:rsid w:val="7A1A6F58"/>
    <w:rsid w:val="7A7125A9"/>
    <w:rsid w:val="7A8642E9"/>
    <w:rsid w:val="7AA855CF"/>
    <w:rsid w:val="7ADE163C"/>
    <w:rsid w:val="7AEB0C89"/>
    <w:rsid w:val="7B0F17D2"/>
    <w:rsid w:val="7B1A4F99"/>
    <w:rsid w:val="7B217385"/>
    <w:rsid w:val="7B980369"/>
    <w:rsid w:val="7BA84D1D"/>
    <w:rsid w:val="7BCB2FE7"/>
    <w:rsid w:val="7BD06DB1"/>
    <w:rsid w:val="7BE1741E"/>
    <w:rsid w:val="7C396D6C"/>
    <w:rsid w:val="7C92349F"/>
    <w:rsid w:val="7D2A3E65"/>
    <w:rsid w:val="7E1F066F"/>
    <w:rsid w:val="7E7207A1"/>
    <w:rsid w:val="7EB568C5"/>
    <w:rsid w:val="7EE72E8B"/>
    <w:rsid w:val="7EE814AF"/>
    <w:rsid w:val="7F007F2B"/>
    <w:rsid w:val="7F044C0F"/>
    <w:rsid w:val="7F347ADD"/>
    <w:rsid w:val="7F4B0E3F"/>
    <w:rsid w:val="7F7377FD"/>
    <w:rsid w:val="7F9467F1"/>
    <w:rsid w:val="7FB13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楷体_GB2312" w:cstheme="minorBidi"/>
    </w:rPr>
  </w:style>
  <w:style w:type="paragraph" w:styleId="3">
    <w:name w:val="Date"/>
    <w:basedOn w:val="1"/>
    <w:next w:val="1"/>
    <w:link w:val="18"/>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character" w:styleId="10">
    <w:name w:val="page number"/>
    <w:basedOn w:val="9"/>
    <w:qFormat/>
    <w:uiPriority w:val="0"/>
  </w:style>
  <w:style w:type="character" w:customStyle="1" w:styleId="11">
    <w:name w:val="纯文本 Char"/>
    <w:basedOn w:val="9"/>
    <w:link w:val="2"/>
    <w:qFormat/>
    <w:uiPriority w:val="0"/>
    <w:rPr>
      <w:rFonts w:ascii="宋体" w:hAnsi="Courier New" w:eastAsia="楷体_GB2312"/>
      <w:szCs w:val="24"/>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纯文本 字符1"/>
    <w:basedOn w:val="9"/>
    <w:semiHidden/>
    <w:qFormat/>
    <w:uiPriority w:val="99"/>
    <w:rPr>
      <w:rFonts w:hAnsi="Courier New" w:cs="Courier New" w:asciiTheme="minorEastAsia"/>
      <w:szCs w:val="24"/>
    </w:rPr>
  </w:style>
  <w:style w:type="character" w:customStyle="1" w:styleId="14">
    <w:name w:val="页眉 Char"/>
    <w:basedOn w:val="9"/>
    <w:link w:val="6"/>
    <w:qFormat/>
    <w:uiPriority w:val="0"/>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Char"/>
    <w:basedOn w:val="1"/>
    <w:qFormat/>
    <w:uiPriority w:val="0"/>
    <w:rPr>
      <w:rFonts w:ascii="Tahoma" w:hAnsi="Tahoma"/>
      <w:sz w:val="24"/>
    </w:rPr>
  </w:style>
  <w:style w:type="character" w:customStyle="1" w:styleId="17">
    <w:name w:val="批注框文本 Char"/>
    <w:basedOn w:val="9"/>
    <w:link w:val="4"/>
    <w:semiHidden/>
    <w:qFormat/>
    <w:uiPriority w:val="99"/>
    <w:rPr>
      <w:rFonts w:ascii="Times New Roman" w:hAnsi="Times New Roman" w:eastAsia="宋体" w:cs="Times New Roman"/>
      <w:sz w:val="18"/>
      <w:szCs w:val="18"/>
    </w:rPr>
  </w:style>
  <w:style w:type="character" w:customStyle="1" w:styleId="18">
    <w:name w:val="日期 Char"/>
    <w:basedOn w:val="9"/>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DA578-CAB6-4153-B7F5-C427E1D55621}">
  <ds:schemaRefs/>
</ds:datastoreItem>
</file>

<file path=docProps/app.xml><?xml version="1.0" encoding="utf-8"?>
<Properties xmlns="http://schemas.openxmlformats.org/officeDocument/2006/extended-properties" xmlns:vt="http://schemas.openxmlformats.org/officeDocument/2006/docPropsVTypes">
  <Template>Normal</Template>
  <Pages>5</Pages>
  <Words>1857</Words>
  <Characters>1927</Characters>
  <Lines>22</Lines>
  <Paragraphs>6</Paragraphs>
  <TotalTime>16</TotalTime>
  <ScaleCrop>false</ScaleCrop>
  <LinksUpToDate>false</LinksUpToDate>
  <CharactersWithSpaces>1964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2019-04-02T09:03:00Z</dcterms:created>
  <dc:creator>姚 学敏</dc:creator>
  <cp:lastModifiedBy>Autism</cp:lastModifiedBy>
  <cp:lastPrinted>2020-09-18T07:55:00Z</cp:lastPrinted>
  <dcterms:modified xsi:type="dcterms:W3CDTF">2026-02-25T02:22:54Z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9AC76A5E9672429A02B95969AFD615A3_43</vt:lpwstr>
  </property>
  <property fmtid="{D5CDD505-2E9C-101B-9397-08002B2CF9AE}" pid="4" name="KSOTemplateDocerSaveRecord">
    <vt:lpwstr>eyJoZGlkIjoiYTExMzU2MTA1OGE3YWM0Y2UzOGRjNjYxYmYzYmMwNTciLCJ1c2VySWQiOiIzMDk3ODkyNjgifQ==</vt:lpwstr>
  </property>
</Properties>
</file>