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B4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9E62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C32E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璜发〔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51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号</w:t>
      </w:r>
    </w:p>
    <w:p w14:paraId="6B900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</w:rPr>
      </w:pPr>
      <w:bookmarkStart w:id="0" w:name="_GoBack"/>
      <w:bookmarkEnd w:id="0"/>
    </w:p>
    <w:p w14:paraId="21B13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关于印发《璜田乡</w:t>
      </w:r>
      <w:r>
        <w:rPr>
          <w:rFonts w:hint="eastAsia" w:ascii="Times New Roman" w:hAnsi="Times New Roman" w:eastAsia="方正仿宋_GBK" w:cs="Times New Roman"/>
          <w:bCs/>
          <w:kern w:val="0"/>
          <w:sz w:val="44"/>
          <w:szCs w:val="44"/>
          <w:u w:val="none" w:color="000000"/>
          <w:lang w:val="en-US" w:eastAsia="zh-CN" w:bidi="ar-SA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年防溺水工作</w:t>
      </w:r>
    </w:p>
    <w:p w14:paraId="541B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应急预案》的通知</w:t>
      </w:r>
    </w:p>
    <w:p w14:paraId="31560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6D8C4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各村党（总）支、村委会：</w:t>
      </w:r>
    </w:p>
    <w:p w14:paraId="32B31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现将《璜田乡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年防溺水工作应急预案》印发给你们，请各村结合实际，遵照执行。</w:t>
      </w:r>
    </w:p>
    <w:p w14:paraId="64F08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                         </w:t>
      </w:r>
    </w:p>
    <w:p w14:paraId="4F107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                                 中共歙县璜田乡委员会</w:t>
      </w:r>
    </w:p>
    <w:p w14:paraId="4405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                                  歙县璜田乡人民政府</w:t>
      </w:r>
    </w:p>
    <w:p w14:paraId="4C1A0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                                   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7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日</w:t>
      </w:r>
    </w:p>
    <w:p w14:paraId="777FE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4A01D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3E5C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71FE8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22431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sectPr>
          <w:pgSz w:w="11906" w:h="16838"/>
          <w:pgMar w:top="2098" w:right="1474" w:bottom="1984" w:left="1587" w:header="851" w:footer="972" w:gutter="0"/>
          <w:pgNumType w:fmt="decimal"/>
          <w:cols w:space="0" w:num="1"/>
          <w:rtlGutter w:val="0"/>
          <w:docGrid w:type="linesAndChars" w:linePitch="579" w:charSpace="-842"/>
        </w:sectPr>
      </w:pPr>
    </w:p>
    <w:p w14:paraId="18E5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璜田乡</w:t>
      </w:r>
      <w:r>
        <w:rPr>
          <w:rFonts w:hint="eastAsia" w:ascii="Times New Roman" w:hAnsi="Times New Roman" w:eastAsia="方正仿宋_GBK" w:cs="Times New Roman"/>
          <w:bCs/>
          <w:kern w:val="0"/>
          <w:sz w:val="44"/>
          <w:szCs w:val="44"/>
          <w:u w:val="none" w:color="000000"/>
          <w:lang w:val="en-US" w:eastAsia="zh-CN" w:bidi="ar-SA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年防溺水工作应急预案</w:t>
      </w:r>
    </w:p>
    <w:p w14:paraId="1A913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70C2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一、总则</w:t>
      </w:r>
    </w:p>
    <w:p w14:paraId="0F0B3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1.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预案编制目的：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为进一步规范青少年儿童防溺水工作，确保前期有效及时排查和事故发生期间有序开展救援工作，最大限度地减少人员伤亡和群众的财产损失。根据防溺水工作实行党委政府主要负责人负责、分级各部门负责的要求和我乡实际，特编制本预案。</w:t>
      </w:r>
    </w:p>
    <w:p w14:paraId="4772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编制依据：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根据省、市、县等有关文件要求和有关规范和技术标准为依据编制。</w:t>
      </w:r>
    </w:p>
    <w:p w14:paraId="0C5E5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3.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编制原则：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贯彻安全第一，常备不懈，以人为本，以保障人民群众生命安全为首要目标，落实主要领导负责制，坚持统一指挥，分级分部门负责和岗位责任制的原则。结合本乡实际，因地制宜，做到使本预案具有可操作性。</w:t>
      </w:r>
    </w:p>
    <w:p w14:paraId="37DD8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二、组织指挥</w:t>
      </w:r>
    </w:p>
    <w:p w14:paraId="330E9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根据我乡实际情况，乡成立防溺水领导组，在乡党委、政府直接领导下，统一指挥全乡的防溺水工作。根据分工，确定一名分管的副职领导负总责，联系村乡干负责各联系村的防溺水工作，乡防溺水领导组下设防溺水办公室、应急救援组和后勤保障组，各组分工如下：</w:t>
      </w:r>
    </w:p>
    <w:p w14:paraId="3AA6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1.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防溺水领导组：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负责统筹全乡防溺水工作，召开联席会议，全面部署各项工作任务。</w:t>
      </w:r>
    </w:p>
    <w:p w14:paraId="42F2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防溺水办公室：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负责制订防溺水工作方案和应急预案，负责组织溺水事故易发区和全乡水域的巡查排查工作。负责收集、发送、管理各类信息，负责各工作组的协调。</w:t>
      </w:r>
    </w:p>
    <w:p w14:paraId="7407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3.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应急救援组：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负责指导、组织和参与应急救援工作。</w:t>
      </w:r>
    </w:p>
    <w:p w14:paraId="3D7FF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4.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后勤保障组：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负责防溺水所用物资的筹措和调配，负责应急救援人员的后勤保障，配合应急救援组做好救援工作、保障伤员的及时转送和医治。</w:t>
      </w:r>
    </w:p>
    <w:p w14:paraId="52F3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本防溺水预案根据上级要求或本地实际情况，由乡防溺水领导组决定启动本预案的时机。</w:t>
      </w:r>
    </w:p>
    <w:p w14:paraId="0ECB1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三、防御方案</w:t>
      </w:r>
    </w:p>
    <w:p w14:paraId="53FB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1.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预案实施：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根据实际情况及时进入预案实施阶段，并组织相应的应急救援工作。</w:t>
      </w:r>
    </w:p>
    <w:p w14:paraId="3E16A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责任落实：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进入汛期尤其是主汛期，乡党政领导班子要有一名负责人到岗组织值班，密切注视河域情况，做好值班记录和汇总。加强乡村之间的联系，及时向有关领导和县有关部门报告相关信息。</w:t>
      </w:r>
    </w:p>
    <w:p w14:paraId="1D872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3.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防溺水宣传突出“防”字：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做好防溺水宣传工作，通过利用应急喇叭、微信群、宣传栏、电子显示屏等多种形式开展有效的防溺水宣传，将雨情、水情等信息告之各村、学校和重点防御对象，提高广大人民群众的防溺水能力。</w:t>
      </w:r>
    </w:p>
    <w:p w14:paraId="5BAA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应急救援组会同各村加强对重点防御对象的宣传和溺水隐患排查，对检查出的问题立即采取有效的应急防范措施，并及时向乡主要领导和防溺水办公室报告相关情况。</w:t>
      </w:r>
    </w:p>
    <w:p w14:paraId="0A011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4.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设施、队伍、单位“三线”保障要求：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检查应急救援设施和救援队伍的落实情况，协调学校、派出所部门组织“三线”的检查，落实应急措施，做好各村的预防和保障工作。</w:t>
      </w:r>
    </w:p>
    <w:p w14:paraId="735DC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5.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人员救治：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乡防溺水办公室同卫生院加强联系，一旦发生事故，立即组织医治人员到场救治。</w:t>
      </w:r>
    </w:p>
    <w:p w14:paraId="32E3E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6.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事后处理：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事故结束后，由乡防溺水办公室通知停止预案实施。乡党委、政府召开会议研究部署事后处理及安慰救助工作，对事故家庭做好基本保障和安慰等工作，加强对伤病人员的救护，确保第一时间治疗。</w:t>
      </w:r>
    </w:p>
    <w:p w14:paraId="183C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四、保障措施</w:t>
      </w:r>
    </w:p>
    <w:p w14:paraId="5767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1.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队伍保障：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结合本乡实际情况，按照统一指挥，分工负责的原则。乡成立防溺水领导组，领导组下设防溺水办公室、应急救援组、后勤保障组，各组人员和工作职责如下：</w:t>
      </w:r>
    </w:p>
    <w:p w14:paraId="193E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）防溺水领导组</w:t>
      </w:r>
    </w:p>
    <w:p w14:paraId="0327A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组      长：王奕彬  徐  聪       </w:t>
      </w:r>
    </w:p>
    <w:p w14:paraId="3C320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第一副组长：吴立权</w:t>
      </w:r>
    </w:p>
    <w:p w14:paraId="5DD27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副  组  长：庄艳艳   </w:t>
      </w:r>
    </w:p>
    <w:p w14:paraId="1E1C1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成      员：张黎琼  徐晓东  江世超  吴  亮  方卫华  </w:t>
      </w:r>
    </w:p>
    <w:p w14:paraId="63DAC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            胡惠仙  潘明轩  钱春宏  朱祝辉  胡班龙  </w:t>
      </w:r>
    </w:p>
    <w:p w14:paraId="3C9A4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            曹泽治  方  蕾  方锦才  胡  镇  潘来锋            </w:t>
      </w:r>
    </w:p>
    <w:p w14:paraId="3956A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）防溺水办公室</w:t>
      </w:r>
    </w:p>
    <w:p w14:paraId="4DF6E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主     任：庄艳艳  </w:t>
      </w:r>
    </w:p>
    <w:p w14:paraId="24CD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成     员：俞  辉   蒋雨婷   胡雪米  </w:t>
      </w:r>
    </w:p>
    <w:p w14:paraId="1A58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）应急救援组</w:t>
      </w:r>
    </w:p>
    <w:p w14:paraId="5A8B8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组     长：吴立权  庄艳艳  </w:t>
      </w:r>
    </w:p>
    <w:p w14:paraId="0633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成     员：姚  燕  汪若乔  胡发振  胡发楚  俞  辉</w:t>
      </w:r>
    </w:p>
    <w:p w14:paraId="53F7A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　　         王国传  潘  超  叶少川  吴叶平  杜庆春  </w:t>
      </w:r>
    </w:p>
    <w:p w14:paraId="333FE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　　       杨积涛  汪  罡  苏小龙  陆  超  张魏龙  </w:t>
      </w:r>
    </w:p>
    <w:p w14:paraId="7C34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　　       伍德元  汪云昊  汪俊文  王小红  潘红卫         </w:t>
      </w:r>
    </w:p>
    <w:p w14:paraId="15F49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　　       各村两委干部及民兵  派出所民警</w:t>
      </w:r>
    </w:p>
    <w:p w14:paraId="0B44B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）医疗救助组</w:t>
      </w:r>
    </w:p>
    <w:p w14:paraId="69F92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组     长：徐晓东  胡惠仙  </w:t>
      </w:r>
    </w:p>
    <w:p w14:paraId="726F5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成     员：胡在军 钱桂仙   毕秀静   杨晓敏</w:t>
      </w:r>
    </w:p>
    <w:p w14:paraId="7E73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）后勤保障组</w:t>
      </w:r>
    </w:p>
    <w:p w14:paraId="31565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组     长：江世超  方卫华 </w:t>
      </w:r>
    </w:p>
    <w:p w14:paraId="7E75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成     员：汪若乔  胡雪米   潘梦真  徐倩倩   郑秀珍</w:t>
      </w:r>
    </w:p>
    <w:p w14:paraId="5B62C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           韩  晨  郑夏萍</w:t>
      </w:r>
    </w:p>
    <w:p w14:paraId="075E0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）维稳保障组：</w:t>
      </w:r>
    </w:p>
    <w:p w14:paraId="176ED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组     长：张黎琼   潘明轩</w:t>
      </w:r>
    </w:p>
    <w:p w14:paraId="0CAA8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成     员：吴  琼   胡婷婷   殷晓凡   胡经纬  谢晓菲</w:t>
      </w:r>
    </w:p>
    <w:p w14:paraId="5D642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           方  勇   毕军生   林  静   </w:t>
      </w:r>
    </w:p>
    <w:p w14:paraId="29205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信息保障：各组人员所有手机应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24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小时处于开机状态，各组人员要及时与乡防溺水办公室联系，及时反馈事故信息。对发现的异常情况及时汇报，乡防溺水办公室应及时对事故进行核查，当机立断组织进行救援，在第一时间向县相关部门报告相关情况。</w:t>
      </w:r>
    </w:p>
    <w:p w14:paraId="61DAB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本预案由乡党委政府批准后实施。各项保障救援经费列入乡财政预算。</w:t>
      </w:r>
    </w:p>
    <w:p w14:paraId="1568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本预案内容在今后的工作持续总结经验，适时进行补充和完善。</w:t>
      </w:r>
    </w:p>
    <w:p w14:paraId="20F3F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sectPr>
      <w:footerReference r:id="rId3" w:type="default"/>
      <w:pgSz w:w="11906" w:h="16838"/>
      <w:pgMar w:top="2098" w:right="1474" w:bottom="1984" w:left="1587" w:header="850" w:footer="850" w:gutter="0"/>
      <w:pgNumType w:fmt="decimal" w:start="2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7467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-104140</wp:posOffset>
              </wp:positionV>
              <wp:extent cx="660400" cy="241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78D2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9.05pt;width:52pt;mso-position-horizontal:inside;mso-position-horizontal-relative:margin;z-index:251659264;mso-width-relative:page;mso-height-relative:page;" filled="f" stroked="f" coordsize="21600,21600" o:gfxdata="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VkmF9UAAAAHAQAADwAAAAAAAAABACAAAAAiAAAAZHJzL2Rvd25yZXYu&#10;eG1sUEsBAhQAFAAAAAgAh07iQFlx2zs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E378D2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NDdhNGEwOGNmNjc2N2ZjOWI4ZDFhM2ZjNDI1ZGQifQ=="/>
  </w:docVars>
  <w:rsids>
    <w:rsidRoot w:val="67422BA2"/>
    <w:rsid w:val="00023AF0"/>
    <w:rsid w:val="00142EA8"/>
    <w:rsid w:val="002C62AE"/>
    <w:rsid w:val="003A649A"/>
    <w:rsid w:val="004212E0"/>
    <w:rsid w:val="00601D5A"/>
    <w:rsid w:val="0071187B"/>
    <w:rsid w:val="009171E9"/>
    <w:rsid w:val="00AA6669"/>
    <w:rsid w:val="00AF1BEE"/>
    <w:rsid w:val="00D94930"/>
    <w:rsid w:val="012A5692"/>
    <w:rsid w:val="05325394"/>
    <w:rsid w:val="056E27E2"/>
    <w:rsid w:val="05E7089F"/>
    <w:rsid w:val="061C0610"/>
    <w:rsid w:val="07521F93"/>
    <w:rsid w:val="09B20F73"/>
    <w:rsid w:val="0A9D3698"/>
    <w:rsid w:val="11D2363D"/>
    <w:rsid w:val="12B8525D"/>
    <w:rsid w:val="13F23952"/>
    <w:rsid w:val="14576F12"/>
    <w:rsid w:val="15354DE0"/>
    <w:rsid w:val="155B29C6"/>
    <w:rsid w:val="17422BD8"/>
    <w:rsid w:val="18A57A35"/>
    <w:rsid w:val="19255C97"/>
    <w:rsid w:val="1C25331C"/>
    <w:rsid w:val="1CB53D72"/>
    <w:rsid w:val="1FD3171B"/>
    <w:rsid w:val="204F154B"/>
    <w:rsid w:val="207F3780"/>
    <w:rsid w:val="26300810"/>
    <w:rsid w:val="26321F6C"/>
    <w:rsid w:val="27BE3715"/>
    <w:rsid w:val="28120D3A"/>
    <w:rsid w:val="286A7187"/>
    <w:rsid w:val="296F20A0"/>
    <w:rsid w:val="2AD24E4D"/>
    <w:rsid w:val="2AD84CD4"/>
    <w:rsid w:val="2D0D3727"/>
    <w:rsid w:val="2EB8678E"/>
    <w:rsid w:val="2F7E79BF"/>
    <w:rsid w:val="2F9351FC"/>
    <w:rsid w:val="307252F3"/>
    <w:rsid w:val="33904E70"/>
    <w:rsid w:val="33E90EA0"/>
    <w:rsid w:val="36B8226C"/>
    <w:rsid w:val="3ABC5104"/>
    <w:rsid w:val="3C074E47"/>
    <w:rsid w:val="3C483553"/>
    <w:rsid w:val="3ECA23FD"/>
    <w:rsid w:val="3ED032A0"/>
    <w:rsid w:val="42F1195C"/>
    <w:rsid w:val="435867F8"/>
    <w:rsid w:val="44FC4F8C"/>
    <w:rsid w:val="46AC6D17"/>
    <w:rsid w:val="49EE7D3B"/>
    <w:rsid w:val="4A6F42AF"/>
    <w:rsid w:val="4AF855F2"/>
    <w:rsid w:val="4C1D0D05"/>
    <w:rsid w:val="4FAA3879"/>
    <w:rsid w:val="51BC4CC0"/>
    <w:rsid w:val="53F01FA9"/>
    <w:rsid w:val="54770A8A"/>
    <w:rsid w:val="550C699A"/>
    <w:rsid w:val="57037C29"/>
    <w:rsid w:val="57390153"/>
    <w:rsid w:val="57560A8B"/>
    <w:rsid w:val="584E6B1D"/>
    <w:rsid w:val="58AD5CF2"/>
    <w:rsid w:val="594C503B"/>
    <w:rsid w:val="59A12974"/>
    <w:rsid w:val="5F2315FE"/>
    <w:rsid w:val="603A063F"/>
    <w:rsid w:val="616756BD"/>
    <w:rsid w:val="67422BA2"/>
    <w:rsid w:val="67725A6C"/>
    <w:rsid w:val="6A593972"/>
    <w:rsid w:val="6A6D1DD5"/>
    <w:rsid w:val="6B3859BE"/>
    <w:rsid w:val="6BEB3E2A"/>
    <w:rsid w:val="6BF9531C"/>
    <w:rsid w:val="6BFE40BC"/>
    <w:rsid w:val="6BFE62C5"/>
    <w:rsid w:val="73386D53"/>
    <w:rsid w:val="73AE4FE4"/>
    <w:rsid w:val="75151741"/>
    <w:rsid w:val="75FC3CCB"/>
    <w:rsid w:val="76D70494"/>
    <w:rsid w:val="775E5C4E"/>
    <w:rsid w:val="777A3AF4"/>
    <w:rsid w:val="7AFEAB16"/>
    <w:rsid w:val="7B5B603A"/>
    <w:rsid w:val="7D124E1E"/>
    <w:rsid w:val="7E1B3F4E"/>
    <w:rsid w:val="7F857EEC"/>
    <w:rsid w:val="9FEFC023"/>
    <w:rsid w:val="E7BEA1C0"/>
    <w:rsid w:val="FC5B8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360" w:lineRule="exact"/>
      <w:ind w:firstLine="200" w:firstLineChars="200"/>
    </w:pPr>
    <w:rPr>
      <w:sz w:val="28"/>
    </w:rPr>
  </w:style>
  <w:style w:type="paragraph" w:styleId="3">
    <w:name w:val="Date"/>
    <w:basedOn w:val="1"/>
    <w:next w:val="1"/>
    <w:autoRedefine/>
    <w:qFormat/>
    <w:uiPriority w:val="0"/>
    <w:pPr>
      <w:ind w:left="2500" w:leftChars="2500"/>
    </w:pPr>
    <w:rPr>
      <w:sz w:val="2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1810</Words>
  <Characters>1843</Characters>
  <Lines>20</Lines>
  <Paragraphs>5</Paragraphs>
  <TotalTime>20</TotalTime>
  <ScaleCrop>false</ScaleCrop>
  <LinksUpToDate>false</LinksUpToDate>
  <CharactersWithSpaces>2310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2016-03-28T15:00:00Z</dcterms:created>
  <dc:creator>Administrator</dc:creator>
  <cp:lastModifiedBy>狗以巴草</cp:lastModifiedBy>
  <cp:lastPrinted>2024-05-10T10:46:00Z</cp:lastPrinted>
  <dcterms:modified xsi:type="dcterms:W3CDTF">2025-12-31T09:14:03Z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141D5C7756CD4165DB7854699AE8AB80_43</vt:lpwstr>
  </property>
</Properties>
</file>