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C8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15D3DF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2FD688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10D6E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28CEC5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2944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武政〔2024〕36号</w:t>
      </w:r>
    </w:p>
    <w:p w14:paraId="4CF3A6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A4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关于印发《武阳乡森林防灭火应急预案》的通知</w:t>
      </w:r>
    </w:p>
    <w:p w14:paraId="4FB3F0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2FD4E5F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县森防办：</w:t>
      </w:r>
    </w:p>
    <w:p w14:paraId="7756D3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妥善处置重大森林火灾事故，及时、有效地组织扑救森林火灾，确保人民群众的生命财产安全，最大限度的减少损失，切实保护森林资源，根据《森林防火条例》和《安徽省森林防火办法》以及《歙县森林火灾应急预案》的精神，结合我乡(镇)实际，特制订本预案。  如对本政策有疑问，请咨询歙县武阳乡人民政府，咨询电话：</w:t>
      </w:r>
      <w:r>
        <w:rPr>
          <w:rFonts w:hint="default" w:ascii="Times New Roman" w:hAnsi="Times New Roman" w:cs="Times New Roman"/>
          <w:sz w:val="32"/>
          <w:szCs w:val="32"/>
        </w:rPr>
        <w:t>0559-6870011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，咨询时间：上午</w:t>
      </w:r>
      <w:r>
        <w:rPr>
          <w:rFonts w:hint="default" w:ascii="Times New Roman" w:hAnsi="Times New Roman" w:cs="Times New Roman"/>
          <w:sz w:val="32"/>
          <w:szCs w:val="32"/>
        </w:rPr>
        <w:t>8:00-11:30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，下午</w:t>
      </w:r>
      <w:r>
        <w:rPr>
          <w:rFonts w:hint="default" w:ascii="Times New Roman" w:hAnsi="Times New Roman" w:cs="Times New Roman"/>
          <w:sz w:val="32"/>
          <w:szCs w:val="32"/>
        </w:rPr>
        <w:t>14:30-17:30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2D1CCF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righ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歙县武阳乡人民政府    </w:t>
      </w:r>
    </w:p>
    <w:p w14:paraId="3FA95C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right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日    </w:t>
      </w:r>
    </w:p>
    <w:p w14:paraId="0BEE80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867DF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  <w:t>武阳乡森林防灭火应急预案</w:t>
      </w:r>
    </w:p>
    <w:p w14:paraId="2B40D2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一、基本概况</w:t>
      </w:r>
    </w:p>
    <w:p w14:paraId="5CC371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武阳乡地处歙县东南部, 距市政府</w:t>
      </w:r>
      <w:r>
        <w:rPr>
          <w:rFonts w:hint="default" w:ascii="Times New Roman" w:hAnsi="Times New Roman" w:cs="Times New Roman"/>
          <w:sz w:val="32"/>
          <w:szCs w:val="32"/>
        </w:rPr>
        <w:t>51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公里，县城</w:t>
      </w:r>
      <w:r>
        <w:rPr>
          <w:rFonts w:hint="default" w:ascii="Times New Roman" w:hAnsi="Times New Roman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公里。东与岔口镇、新溪口乡相连，南与小川乡相连，西与深渡镇交界，北靠昌溪乡，总面积</w:t>
      </w:r>
      <w:r>
        <w:rPr>
          <w:rFonts w:hint="default" w:ascii="Times New Roman" w:hAnsi="Times New Roman" w:cs="Times New Roman"/>
          <w:sz w:val="32"/>
          <w:szCs w:val="32"/>
        </w:rPr>
        <w:t>41.501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平方公里。辖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个行政村，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万人。森林面积</w:t>
      </w:r>
      <w:r>
        <w:rPr>
          <w:rFonts w:hint="default" w:ascii="Times New Roman" w:hAnsi="Times New Roman" w:cs="Times New Roman"/>
          <w:sz w:val="32"/>
          <w:szCs w:val="32"/>
        </w:rPr>
        <w:t>2591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公顷，主要树种为马尾松。</w:t>
      </w:r>
    </w:p>
    <w:p w14:paraId="3A4E16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森林防火期内，天干物燥，是引发森林火灾的恶劣气象条件。林区内的可燃物很多，容易引起森林火灾。一些农民群众的森林防火意 识较差，林内烧香烛、烧纸钱、燃烧鞭炮和野炊等活动较为频繁，燃烧林缘田埂草、农作物桔杆等行为的随意性很大，人为森林火灾隐患增大。</w:t>
      </w:r>
    </w:p>
    <w:p w14:paraId="18A12D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 森林防灭火指导原则</w:t>
      </w:r>
    </w:p>
    <w:p w14:paraId="56DBE3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坚持贯彻以人为本，预防为主，积极消灭的方针，坚持依靠科学、 依靠群众、依靠法治的原则；坚持政府全面负责、部门齐抓共管、群众广泛参与的工作机制；努力提高森林防灭火水平，切实做到火患早 排除、火险早预报、火情早发现、火灾早处置，力争全乡(镇)不发生重特大森林火灾和重大人员伤亡事故。</w:t>
      </w:r>
    </w:p>
    <w:p w14:paraId="34C635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三、组织机构和职责</w:t>
      </w:r>
    </w:p>
    <w:p w14:paraId="4D3922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乡(镇)森林防灭火指挥部在县森林防火指挥部的领导下，积极协调各村委会做好森林防灭火预防和扑救工作。</w:t>
      </w:r>
    </w:p>
    <w:p w14:paraId="29E980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（一）机构组成 —武阳乡乡森林防灭火指挥部</w:t>
      </w:r>
    </w:p>
    <w:p w14:paraId="324540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指挥长：毕景英、李玉龙</w:t>
      </w:r>
    </w:p>
    <w:p w14:paraId="5EDF23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副指挥长：吴日跃、胡武祥</w:t>
      </w:r>
    </w:p>
    <w:p w14:paraId="615334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成员：陈立明、邵建国、郑雪红、吴键、邵菲夫、汪雪飞、曾亚辉、焦阳、徐琳敏、程倩倩、俞曹操、江昌衡</w:t>
      </w:r>
    </w:p>
    <w:p w14:paraId="688C20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指挥部工作职责：</w:t>
      </w:r>
    </w:p>
    <w:p w14:paraId="5C39D0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、负责信息传递、排查隐患；</w:t>
      </w:r>
    </w:p>
    <w:p w14:paraId="243F28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、实施各项应急措施，发布有关防火命令、指示、通知；</w:t>
      </w:r>
    </w:p>
    <w:p w14:paraId="24EA47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、统一调度有关方面的人员设备、物资、能源、组织防火；</w:t>
      </w:r>
    </w:p>
    <w:p w14:paraId="504B09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向上级及时报告火情、灾情；</w:t>
      </w:r>
    </w:p>
    <w:p w14:paraId="49524B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、做好受灾群众思想工作及善后处理工作。</w:t>
      </w:r>
    </w:p>
    <w:p w14:paraId="34ACA9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下设森林防灭火应急处置办公室，主任吴日跃, 成员由党政办和林 业站工作人员、各村书记组成，具体负责森林火灾的预防、应急处置工作。</w:t>
      </w:r>
    </w:p>
    <w:p w14:paraId="120A7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（二）相关部门职责</w:t>
      </w:r>
    </w:p>
    <w:p w14:paraId="77D7EA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党政办：配合人森林防灭火办公室汇总分析信息，提供应急决策 服务，统筹森林火灾预警信息发布工作，组织、协调和指挥相关部门参与应急处置工作。</w:t>
      </w:r>
    </w:p>
    <w:p w14:paraId="557B0F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林业站：执行森林防灭火指挥部有关扑火救灾工作部署；提出并 研究审定森林火灾事故的紧急处置方案，协调、督促救灾队伍，做好 处置工作；全面掌握火场动态；查处火灾起因，协助维护火场治安秩序；评估灾后直接损失和间接损失；拟定事故调查报告并报相关单位。</w:t>
      </w:r>
    </w:p>
    <w:p w14:paraId="3A7502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派出所：搞好治安管理、安全保卫、火场交通管制和火案侦破等工作，预防和打击各种违法用火行为，保证火灾扑救工作顺利进行。</w:t>
      </w:r>
    </w:p>
    <w:p w14:paraId="480801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武装部：组建武阳乡人的应急抢险队伍，积极参与森林火灾的扑救工作，并保护扑火物资和增援人员快速运输。</w:t>
      </w:r>
    </w:p>
    <w:p w14:paraId="0DC105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民政部门：当发生森林火灾造成大量灾民需要紧急转移时，负责灾民临时安置和生活保障工作。</w:t>
      </w:r>
    </w:p>
    <w:p w14:paraId="79ECF2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财政所：及时拨付发生森林火灾所需的应急资金和慰问奖励资金。</w:t>
      </w:r>
    </w:p>
    <w:p w14:paraId="02D705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卫生院：当发生森林火灾造成有关人员伤亡时，组织救护人员赶赴火场，并做好灾区紧急药品支援、卫生防疫、伤员救治等工作。</w:t>
      </w:r>
    </w:p>
    <w:p w14:paraId="409C11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四、应急预案启动</w:t>
      </w:r>
    </w:p>
    <w:p w14:paraId="4EDEA3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（一）防灭火值班</w:t>
      </w:r>
    </w:p>
    <w:p w14:paraId="0BE0F3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、森林防火期内，乡(镇)政府安排人员</w:t>
      </w:r>
      <w:r>
        <w:rPr>
          <w:rFonts w:hint="default" w:ascii="Times New Roman" w:hAnsi="Times New Roman" w:cs="Times New Roman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小时进行值班。戒严期内，防火人员集中食宿，随时待命。</w:t>
      </w:r>
    </w:p>
    <w:p w14:paraId="53DC4F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、值班人员接到森林火情警报后，必须立即报告政府领导，以最快的速度组织群众和扑火队伍进行扑救；</w:t>
      </w:r>
    </w:p>
    <w:p w14:paraId="423681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、值班人员要认真详细地做好火情的登记工作，及时掌握火情动态；</w:t>
      </w:r>
    </w:p>
    <w:p w14:paraId="210D54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乡防灭火值班人员应及时向县防火办公室报告；</w:t>
      </w:r>
    </w:p>
    <w:p w14:paraId="1FD597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 乡防灭火值班人员按照县指挥部领导的指示，做好应急准备，并根据现场火场情况拟定紧急处置方案。</w:t>
      </w:r>
    </w:p>
    <w:p w14:paraId="23AE91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（二）森林火情报告</w:t>
      </w:r>
    </w:p>
    <w:p w14:paraId="7BA75B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、村护林员、村干部或群众发现火情后及时向武阳乡人民政府报告。联系电话为</w:t>
      </w:r>
      <w:r>
        <w:rPr>
          <w:rFonts w:hint="default" w:ascii="Times New Roman" w:hAnsi="Times New Roman" w:cs="Times New Roman"/>
          <w:sz w:val="32"/>
          <w:szCs w:val="32"/>
        </w:rPr>
        <w:t>6870011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,不得延误。</w:t>
      </w:r>
    </w:p>
    <w:p w14:paraId="2061DA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、林火报告基本内容：</w:t>
      </w:r>
    </w:p>
    <w:p w14:paraId="7C614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(1)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地点：村名、小地名；</w:t>
      </w:r>
    </w:p>
    <w:p w14:paraId="20F9A6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(2)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起火时间、燃烧时间、起火原因；</w:t>
      </w:r>
    </w:p>
    <w:p w14:paraId="7E7AB8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(3)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林地植被状况；</w:t>
      </w:r>
    </w:p>
    <w:p w14:paraId="565BB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(4)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现场指挥人员和扑救力量，其他状况。</w:t>
      </w:r>
    </w:p>
    <w:p w14:paraId="2711F0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(三)凡属以下森林火情，均启动本方案，各村和个人必须无条件服从，并指令组织实施。</w:t>
      </w:r>
    </w:p>
    <w:p w14:paraId="12DA35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1、有明火在林地内燃烧，可能造成大面积蔓延的；</w:t>
      </w:r>
    </w:p>
    <w:p w14:paraId="47E2AD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简单人力扑救无效的；</w:t>
      </w:r>
    </w:p>
    <w:p w14:paraId="0E337A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3、火势难以控制的；</w:t>
      </w:r>
    </w:p>
    <w:p w14:paraId="6EB2FB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4、需相邻乡(镇)和友邻单位支援的；</w:t>
      </w:r>
    </w:p>
    <w:p w14:paraId="768026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5、其他情况需要支援扑救的。</w:t>
      </w:r>
    </w:p>
    <w:p w14:paraId="5F3F24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 预案的实施</w:t>
      </w:r>
    </w:p>
    <w:p w14:paraId="5A7A539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(一)组织指挥</w:t>
      </w:r>
    </w:p>
    <w:p w14:paraId="1B1225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武阳乡森林防灭火指挥部统一指挥扑救具体工作。</w:t>
      </w:r>
    </w:p>
    <w:p w14:paraId="5727AB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、一旦接到火情报告，不论火势大小，应立即组织人员赶往火场 了解情况。乡森林扑火应急分队队长负责召集本组人员，做好应急准备。</w:t>
      </w:r>
    </w:p>
    <w:p w14:paraId="045E11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、乡森林防灭火领导组在确认难于快速扑灭的火灾或接到 前线指挥部要求增援的请求后，应当立即增派邻村义务扑火队前往增援。</w:t>
      </w:r>
    </w:p>
    <w:p w14:paraId="469E3A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、若需要继续增援时，由乡森林防灭火指挥部领导向上级。</w:t>
      </w:r>
    </w:p>
    <w:p w14:paraId="5B06C9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森林防火指挥部请求支援，并指派扑火组的有关人员负责带路、联络。</w:t>
      </w:r>
    </w:p>
    <w:p w14:paraId="632318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(二)火线扑救</w:t>
      </w:r>
    </w:p>
    <w:p w14:paraId="3BB1C9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、现场指挥员必须认真分析地理环境和火情发展态势，扑火队伍要时刻致意观察地形、天气和火势的变化，确保扑火人员的安全。</w:t>
      </w:r>
    </w:p>
    <w:p w14:paraId="4745B1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现场指挥员应在林区居民点周围开设防火隔离带，并制定紧急疏散方案，落实责任人，明确安全撤离路线。当居民点受到森林火灾威胁时，要及时果断地采取有效阻火措施，同时，有组织、有秩序地及时疏散居民。</w:t>
      </w:r>
    </w:p>
    <w:p w14:paraId="77CF16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、扑救森林火灾应当以乡森林防灭火应急队伍、各村森林防灭火队伍为主。如当地扑火力量不足时，可向县森林防灭火指挥部  提出申请，组织扑火力量增援。扑救森林火灾不得动员老弱病残人员、妇女、学生等不适合扑火人员参与。</w:t>
      </w:r>
    </w:p>
    <w:p w14:paraId="409485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、扑火人员在扑火过程中务必保证自身安全，应及时向乡森林防灭火领导组报告火情，要逐级听从安排，服从指挥，全力扑救，绝不能打乱仗。</w:t>
      </w:r>
    </w:p>
    <w:p w14:paraId="7B690C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、要根据火场火势情况选准突破口，充分发挥集体战斗力，做到初火迅速打，弱火集中打，大火组织打，力争在短时间内控制火势， 及时扑灭。必要时采取“牺牲局部、保护整体”的战略，利用自然地形，开辟防火隔离带，防止林火蔓延；</w:t>
      </w:r>
    </w:p>
    <w:p w14:paraId="1EA34D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、森林火灾扑灭后，现场指挥部要组织人员做好余火清理工作，划分责任区，留足人员看守火场，防止死灰复燃。</w:t>
      </w:r>
    </w:p>
    <w:p w14:paraId="665D9D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(三)扑救力量</w:t>
      </w:r>
    </w:p>
    <w:p w14:paraId="38C8E5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干群结合、干群联动，分三个梯队做好扑救准备：</w:t>
      </w:r>
    </w:p>
    <w:p w14:paraId="6514EB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第一梯队为就近村生态巡护员、村应急分队参与；第二梯队为村组干部、党员及村熟悉火场地势身体健壮人员为森林火灾主要扑救力量；第三梯队为乡(镇)政府组织乡民兵应急小分队和一切能发动的 力量为火灾扑救支援力量。根据需要，及时请求上级指令周边乡的森林防火应急分队进行支援。</w:t>
      </w:r>
    </w:p>
    <w:p w14:paraId="2E90B3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（四）通信联络</w:t>
      </w:r>
    </w:p>
    <w:p w14:paraId="64C316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现场指挥中心和乡指挥联络中心运用现代各种 工具，保障畅通，指定足够的联络员，负责火场与乡指挥部的联络，保证火场内外通讯畅通。</w:t>
      </w:r>
    </w:p>
    <w:p w14:paraId="00C1A7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(五)交通工具</w:t>
      </w:r>
    </w:p>
    <w:p w14:paraId="7BE7ED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遇森林火灾时，就近调用乡镇干部车辆解决扑。</w:t>
      </w:r>
    </w:p>
    <w:p w14:paraId="41E3E2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救森林火灾的交通工具，供扑救林火时使用。</w:t>
      </w:r>
    </w:p>
    <w:p w14:paraId="77405D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(六)扑救工具</w:t>
      </w:r>
    </w:p>
    <w:p w14:paraId="5C3293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乡镇政府储备的扑救工具500件/套，20平方米物资储备库，由乡政府办公室负责保管。</w:t>
      </w:r>
    </w:p>
    <w:p w14:paraId="235A72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(七)后勤及医疗保障</w:t>
      </w:r>
    </w:p>
    <w:p w14:paraId="286AB8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遇到森林火灾时，由乡(镇)政府负责 扑火所需食品、饮用水、医疗、药品、交通运输工具等后勤保障供应， 各部门和单位应为灭火后勤保障工作提供方便，卫生部门和医疗单位 要随时按照森林防火指挥部的命令，组织火场医疗队，负责火场救护工作，并做好重伤员的紧急救治工作。</w:t>
      </w:r>
    </w:p>
    <w:p w14:paraId="6B97AA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(八)秩序维持</w:t>
      </w:r>
    </w:p>
    <w:p w14:paraId="4AA1AB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公安机关要搞好火场交通畅通、秩序管理和群众安全等工作，必要时要实施临时交通管制。</w:t>
      </w:r>
    </w:p>
    <w:p w14:paraId="30951F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(九)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火灾扑救后，火场指挥员要组织人员检查和清理火场，做 到无火、无烟、无气后，并留足人员看守后，各扑火队伍方可撤离火场。留驻人员的撤离，必须报经乡森林防火指挥部指挥长批准。</w:t>
      </w:r>
    </w:p>
    <w:p w14:paraId="676BCF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(十)森林火灾案件的查处</w:t>
      </w:r>
    </w:p>
    <w:p w14:paraId="1F1950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对森林火灾案件的查处由乡林业站、 县林业局、属地派出所等部门组成联合工作组，及时查明火因，依法查处肇事者和责任者，并将处理结果及时上报县防火办。</w:t>
      </w:r>
    </w:p>
    <w:p w14:paraId="4EC833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(十一)宣传报道</w:t>
      </w:r>
    </w:p>
    <w:p w14:paraId="365757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对在扑救森林火灾中出现的先进事迹、先进人 物，乡广播站及时报道，对典型火灾案例要公开曝光。在报道火灾事故时，要将有关新闻稿件等材料报乡政府审查后再作报道。</w:t>
      </w:r>
    </w:p>
    <w:p w14:paraId="7BB507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六、响应结束</w:t>
      </w:r>
    </w:p>
    <w:p w14:paraId="4AF2D2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、解除应急响应：森林火灾得到控制后，根据实际情况，由乡(镇) 森林防灭火领导组适时宣布结束应急工作，恢复正常森林防灭火工作秩序。</w:t>
      </w:r>
    </w:p>
    <w:p w14:paraId="64830A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、保护火灾现场，查明火案，分清责任，及时处理，火灾现场保 护由乡、村负责，乡村配合公安、林业部门对森林火警案件开展调查，案件查明后及时报告县森林防灭火指挥部。</w:t>
      </w:r>
    </w:p>
    <w:p w14:paraId="7A7849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、灾民安置和灾后重建：乡(镇)政府根据有关规定妥善处理灾区群众安置和灾后恢复工作，稳定灾民情绪，保持社会稳定。</w:t>
      </w:r>
    </w:p>
    <w:p w14:paraId="217DBC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七、宣传与培训</w:t>
      </w:r>
    </w:p>
    <w:p w14:paraId="47E8F4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(一)宣传教育</w:t>
      </w:r>
    </w:p>
    <w:p w14:paraId="4E7EC4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乡森林防灭火指挥部向社会公布森林火灾应急预案，大力 宣传有关森林防火的法律、法规和规章制度，用森林火灾为典型案例 引导和教育群众；充分利用各种宣传媒体，广泛开展森林防火宣传活 动；在进入林区的主要路口设置醒目的森林防火宣传警示牌，加强对 入山人员的防灭火宣传；加强中小学生的森林防灭火知识教育，深入 村级进行形式多样的宣传，真正使森林防灭火知识家喻户晓，人人自觉遵守。</w:t>
      </w:r>
    </w:p>
    <w:p w14:paraId="2C5526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(二)业务培训</w:t>
      </w:r>
    </w:p>
    <w:p w14:paraId="4069A5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乡森林防灭火指挥部每年开展一至两次扑火指挥员和扑火 队员以及广大干部职工、群众的扑火指挥、扑火技战术和安全知识的 培训，加强实战演练和扑火演习，提高扑火队伍的综合素质和扑火作战能力，普及人民群众避火安全常识。</w:t>
      </w:r>
    </w:p>
    <w:p w14:paraId="140EFF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八、附则</w:t>
      </w:r>
    </w:p>
    <w:p w14:paraId="7B7708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、本预案是指导各村制定火灾处置预案的基本框架。在实施过程中，乡(镇)森林防灭火指挥部可视具体情况进行必要的修订。</w:t>
      </w:r>
    </w:p>
    <w:p w14:paraId="0FF6C17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、本预案具体条款内容由乡(镇)森林防灭火指挥部负责解释。</w:t>
      </w:r>
    </w:p>
    <w:p w14:paraId="67AE98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2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、本预案实施时间自发布之日起实施。</w:t>
      </w:r>
    </w:p>
    <w:p w14:paraId="4F92B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4EAE"/>
    <w:rsid w:val="2AB347FA"/>
    <w:rsid w:val="3C6776DC"/>
    <w:rsid w:val="40AA0BC3"/>
    <w:rsid w:val="583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3857</Words>
  <Characters>3930</Characters>
  <Lines>0</Lines>
  <Paragraphs>0</Paragraphs>
  <TotalTime>1</TotalTime>
  <ScaleCrop>false</ScaleCrop>
  <LinksUpToDate>false</LinksUpToDate>
  <CharactersWithSpaces>3970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2025-12-29T01:29:00Z</dcterms:created>
  <dc:creator>LENOVO</dc:creator>
  <cp:lastModifiedBy>沐歆</cp:lastModifiedBy>
  <dcterms:modified xsi:type="dcterms:W3CDTF">2025-12-29T01:33:41Z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eyJoZGlkIjoiZGExNmI3MDgyOWVhZGRmZWRkZTY4ZDBiZTVjZWRkOTQiLCJ1c2VySWQiOiIxMDcyNjA3ODk2In0=</vt:lpwstr>
  </property>
  <property fmtid="{D5CDD505-2E9C-101B-9397-08002B2CF9AE}" pid="4" name="ICV">
    <vt:lpwstr>8A5F4A6F18A64138B678D17D568FC1DC_12</vt:lpwstr>
  </property>
</Properties>
</file>