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ascii="Times New Roman" w:hAnsi="Times New Roman" w:eastAsia="方正仿宋_GBK" w:cs="微软雅黑"/>
          <w:i w:val="0"/>
          <w:iCs w:val="0"/>
          <w:caps w:val="0"/>
          <w:color w:val="333333"/>
          <w:spacing w:val="0"/>
          <w:sz w:val="18"/>
          <w:szCs w:val="18"/>
        </w:rPr>
      </w:pPr>
      <w:r>
        <w:rPr>
          <w:rFonts w:hint="eastAsia" w:ascii="Times New Roman" w:hAnsi="Times New Roman" w:eastAsia="方正仿宋_GBK" w:cs="方正仿宋_GBK"/>
          <w:i w:val="0"/>
          <w:iCs w:val="0"/>
          <w:caps w:val="0"/>
          <w:color w:val="333333"/>
          <w:spacing w:val="0"/>
          <w:sz w:val="32"/>
          <w:szCs w:val="32"/>
          <w:shd w:val="clear" w:fill="FFFFFF"/>
        </w:rPr>
        <w:t>歙科商经〔</w:t>
      </w:r>
      <w:r>
        <w:rPr>
          <w:rFonts w:hint="eastAsia" w:ascii="Times New Roman" w:hAnsi="Times New Roman" w:eastAsia="方正仿宋_GBK" w:cs="方正仿宋_GBK"/>
          <w:i w:val="0"/>
          <w:iCs w:val="0"/>
          <w:caps w:val="0"/>
          <w:color w:val="333333"/>
          <w:spacing w:val="0"/>
          <w:sz w:val="32"/>
          <w:szCs w:val="32"/>
          <w:shd w:val="clear" w:fill="FFFFFF"/>
        </w:rPr>
        <w:t>2022</w:t>
      </w:r>
      <w:r>
        <w:rPr>
          <w:rFonts w:hint="eastAsia" w:ascii="Times New Roman" w:hAnsi="Times New Roman"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69</w:t>
      </w:r>
      <w:r>
        <w:rPr>
          <w:rFonts w:hint="eastAsia" w:ascii="Times New Roman" w:hAnsi="Times New Roman" w:eastAsia="方正仿宋_GBK" w:cs="方正仿宋_GBK"/>
          <w:i w:val="0"/>
          <w:iCs w:val="0"/>
          <w:caps w:val="0"/>
          <w:color w:val="333333"/>
          <w:spacing w:val="0"/>
          <w:sz w:val="32"/>
          <w:szCs w:val="32"/>
          <w:shd w:val="clear" w:fill="FFFFFF"/>
        </w:rPr>
        <w:t>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360" w:firstLineChars="200"/>
        <w:jc w:val="both"/>
        <w:textAlignment w:val="auto"/>
        <w:rPr>
          <w:rFonts w:hint="eastAsia" w:ascii="微软雅黑" w:hAnsi="微软雅黑" w:eastAsia="微软雅黑" w:cs="微软雅黑"/>
          <w:i w:val="0"/>
          <w:iCs w:val="0"/>
          <w:caps w:val="0"/>
          <w:color w:val="333333"/>
          <w:spacing w:val="0"/>
          <w:sz w:val="18"/>
          <w:szCs w:val="18"/>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i w:val="0"/>
          <w:iCs w:val="0"/>
          <w:caps w:val="0"/>
          <w:color w:val="333333"/>
          <w:spacing w:val="0"/>
          <w:sz w:val="44"/>
          <w:szCs w:val="44"/>
          <w:shd w:val="clear" w:fill="FFFFFF"/>
        </w:rPr>
      </w:pPr>
      <w:bookmarkStart w:id="0" w:name="_GoBack"/>
      <w:r>
        <w:rPr>
          <w:rFonts w:hint="eastAsia" w:ascii="Times New Roman" w:hAnsi="Times New Roman" w:eastAsia="方正小标宋_GBK" w:cs="方正小标宋_GBK"/>
          <w:i w:val="0"/>
          <w:iCs w:val="0"/>
          <w:caps w:val="0"/>
          <w:color w:val="333333"/>
          <w:spacing w:val="0"/>
          <w:sz w:val="44"/>
          <w:szCs w:val="44"/>
          <w:shd w:val="clear" w:fill="FFFFFF"/>
        </w:rPr>
        <w:t>关于组织申报2022年县科技计划项目（农业领域）的通知</w:t>
      </w:r>
    </w:p>
    <w:bookmarkEnd w:id="0"/>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30" w:firstLineChars="200"/>
        <w:jc w:val="both"/>
        <w:textAlignment w:val="auto"/>
        <w:rPr>
          <w:rFonts w:hint="eastAsia" w:ascii="Times New Roman" w:hAnsi="Times New Roman" w:eastAsia="方正仿宋_GBK" w:cs="方正仿宋_GBK"/>
          <w:i w:val="0"/>
          <w:iCs w:val="0"/>
          <w:caps w:val="0"/>
          <w:color w:val="333333"/>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eastAsia" w:ascii="Times New Roman" w:hAnsi="Times New Roman" w:eastAsia="方正仿宋_GBK" w:cs="方正仿宋_GBK"/>
          <w:i w:val="0"/>
          <w:iCs w:val="0"/>
          <w:caps w:val="0"/>
          <w:color w:val="333333"/>
          <w:spacing w:val="0"/>
          <w:sz w:val="32"/>
          <w:szCs w:val="31"/>
          <w:shd w:val="clear" w:fill="FFFFFF"/>
        </w:rPr>
        <w:t>为进一步做好科技助力乡村振兴工作,践行我县科技强农行动（农业“四新”科技成果转化行动），根据《歙县支持科技创新若干政策》和《歙县科技计划项目申报和资金管理办法》，经研究，决定开展</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年县科技计划项目（农业领域）申报工作，现将有关事项通知如下：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一、申报条件和要求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申报单位基本要求：在歙县属地内注册、纳税，项目在本县范围内组织实施，具有独立法人资格的各类企事业单位；申报单位必须具有实施科技计划项目能力，按时报送各级科技项目执行情况、到期项目结题总结材料能力；申报单位要有健全的财务管理制度；无偷税、漏税、逃税行为，并且未纳入诚信黑名单的单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申报项目必须有前期基础，且具有可以预期的应用前景和经济效益、社会效益、生态效益，并在本县转化、应用和产业化；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.项目主持人必须为申报单位所在乡镇的科技特派员；</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.采取属地管理原则，项目由各乡镇填写推荐意见；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.每个项目申请财政资金</w:t>
      </w: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万元；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6</w:t>
      </w:r>
      <w:r>
        <w:rPr>
          <w:rFonts w:hint="eastAsia" w:ascii="Times New Roman" w:hAnsi="Times New Roman" w:eastAsia="方正仿宋_GBK" w:cs="方正仿宋_GBK"/>
          <w:i w:val="0"/>
          <w:iCs w:val="0"/>
          <w:caps w:val="0"/>
          <w:color w:val="333333"/>
          <w:spacing w:val="0"/>
          <w:sz w:val="32"/>
          <w:szCs w:val="31"/>
          <w:shd w:val="clear" w:fill="FFFFFF"/>
        </w:rPr>
        <w:t>.申报项目应为企业在2022年6月底前已经实施，预计能完成各项预期技术指标和经济指标的项目，且实施期限原则上不超过</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方正仿宋_GBK" w:cs="Times New Roman"/>
          <w:i w:val="0"/>
          <w:iCs w:val="0"/>
          <w:caps w:val="0"/>
          <w:color w:val="333333"/>
          <w:spacing w:val="0"/>
          <w:sz w:val="32"/>
          <w:szCs w:val="31"/>
          <w:shd w:val="clear" w:fill="FFFFFF"/>
        </w:rPr>
        <w:t>12</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31</w:t>
      </w:r>
      <w:r>
        <w:rPr>
          <w:rFonts w:hint="eastAsia" w:ascii="Times New Roman" w:hAnsi="Times New Roman" w:eastAsia="方正仿宋_GBK" w:cs="方正仿宋_GBK"/>
          <w:i w:val="0"/>
          <w:iCs w:val="0"/>
          <w:caps w:val="0"/>
          <w:color w:val="333333"/>
          <w:spacing w:val="0"/>
          <w:sz w:val="32"/>
          <w:szCs w:val="31"/>
          <w:shd w:val="clear" w:fill="FFFFFF"/>
        </w:rPr>
        <w:t>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7</w:t>
      </w:r>
      <w:r>
        <w:rPr>
          <w:rFonts w:hint="eastAsia" w:ascii="Times New Roman" w:hAnsi="Times New Roman" w:eastAsia="方正仿宋_GBK" w:cs="方正仿宋_GBK"/>
          <w:i w:val="0"/>
          <w:iCs w:val="0"/>
          <w:caps w:val="0"/>
          <w:color w:val="333333"/>
          <w:spacing w:val="0"/>
          <w:sz w:val="32"/>
          <w:szCs w:val="31"/>
          <w:shd w:val="clear" w:fill="FFFFFF"/>
        </w:rPr>
        <w:t>.本次项目申报采取总量控制、竞争性申报。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二、申报材料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.《歙县科技计划项目资金申请表》（附件</w:t>
      </w: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.歙县科技计划项目申报书（附件</w:t>
      </w: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.申报单位营业执照（统一社会信用代码证）、法人征信证明、开户行及账号、法人居民身份证复印件；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.项目主持人和企业负责人签字并盖企业公章的科研诚信承诺书（附件</w:t>
      </w: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.其它相关附件：如产学研、成果对接协议、知识产权说明、科技投入证明等。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三、重点支持方向与领域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eastAsia" w:ascii="Times New Roman" w:hAnsi="Times New Roman" w:eastAsia="方正仿宋_GBK" w:cs="方正仿宋_GBK"/>
          <w:i w:val="0"/>
          <w:iCs w:val="0"/>
          <w:caps w:val="0"/>
          <w:color w:val="333333"/>
          <w:spacing w:val="0"/>
          <w:sz w:val="32"/>
          <w:szCs w:val="31"/>
          <w:shd w:val="clear" w:fill="FFFFFF"/>
        </w:rPr>
        <w:t>农业良种、良法的引进试验、示范和推广；农副产品清洁化加工生产技术；水产、畜禽生态适应性与健康养殖技术。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四、申报时间安排</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eastAsia" w:ascii="Times New Roman" w:hAnsi="Times New Roman" w:eastAsia="方正仿宋_GBK" w:cs="方正仿宋_GBK"/>
          <w:i w:val="0"/>
          <w:iCs w:val="0"/>
          <w:caps w:val="0"/>
          <w:color w:val="333333"/>
          <w:spacing w:val="0"/>
          <w:sz w:val="32"/>
          <w:szCs w:val="31"/>
          <w:shd w:val="clear" w:fill="FFFFFF"/>
        </w:rPr>
        <w:t>项目申报受理截止时间为</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方正仿宋_GBK" w:cs="Times New Roman"/>
          <w:i w:val="0"/>
          <w:iCs w:val="0"/>
          <w:caps w:val="0"/>
          <w:color w:val="333333"/>
          <w:spacing w:val="0"/>
          <w:sz w:val="32"/>
          <w:szCs w:val="31"/>
          <w:shd w:val="clear" w:fill="FFFFFF"/>
        </w:rPr>
        <w:t>10</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15</w:t>
      </w:r>
      <w:r>
        <w:rPr>
          <w:rFonts w:hint="eastAsia" w:ascii="Times New Roman" w:hAnsi="Times New Roman" w:eastAsia="方正仿宋_GBK" w:cs="方正仿宋_GBK"/>
          <w:i w:val="0"/>
          <w:iCs w:val="0"/>
          <w:caps w:val="0"/>
          <w:color w:val="333333"/>
          <w:spacing w:val="0"/>
          <w:sz w:val="32"/>
          <w:szCs w:val="31"/>
          <w:shd w:val="clear" w:fill="FFFFFF"/>
        </w:rPr>
        <w:t>日，逾期将不予受理。申报材料纸质一式两份经申报单位所在乡镇签字盖章后报送县科技商务经济信息化局，项目申报材料电子文档发送到邮箱（</w:t>
      </w:r>
      <w:r>
        <w:rPr>
          <w:rFonts w:hint="default" w:ascii="Times New Roman" w:hAnsi="Times New Roman" w:eastAsia="方正仿宋_GBK" w:cs="Times New Roman"/>
          <w:i w:val="0"/>
          <w:iCs w:val="0"/>
          <w:caps w:val="0"/>
          <w:color w:val="333333"/>
          <w:spacing w:val="0"/>
          <w:sz w:val="32"/>
          <w:szCs w:val="31"/>
          <w:shd w:val="clear" w:fill="FFFFFF"/>
        </w:rPr>
        <w:t>247285454</w:t>
      </w:r>
      <w:r>
        <w:rPr>
          <w:rFonts w:hint="eastAsia" w:ascii="Times New Roman" w:hAnsi="Times New Roman" w:eastAsia="方正仿宋_GBK" w:cs="方正仿宋_GBK"/>
          <w:i w:val="0"/>
          <w:iCs w:val="0"/>
          <w:caps w:val="0"/>
          <w:color w:val="333333"/>
          <w:spacing w:val="0"/>
          <w:sz w:val="32"/>
          <w:szCs w:val="31"/>
          <w:shd w:val="clear" w:fill="FFFFFF"/>
        </w:rPr>
        <w:t>@qq.com）。</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方正仿宋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lang w:val="en-US" w:eastAsia="zh-CN"/>
        </w:rPr>
        <w:t>五、</w:t>
      </w:r>
      <w:r>
        <w:rPr>
          <w:rFonts w:hint="eastAsia" w:ascii="方正黑体_GBK" w:hAnsi="方正黑体_GBK" w:eastAsia="方正黑体_GBK" w:cs="方正黑体_GBK"/>
          <w:i w:val="0"/>
          <w:iCs w:val="0"/>
          <w:caps w:val="0"/>
          <w:color w:val="333333"/>
          <w:spacing w:val="0"/>
          <w:sz w:val="32"/>
          <w:szCs w:val="31"/>
          <w:shd w:val="clear" w:fill="FFFFFF"/>
        </w:rPr>
        <w:t>联系人及咨询电话</w:t>
      </w:r>
    </w:p>
    <w:p>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eastAsia" w:ascii="Times New Roman" w:hAnsi="Times New Roman" w:eastAsia="方正仿宋_GBK" w:cs="方正仿宋_GBK"/>
          <w:i w:val="0"/>
          <w:iCs w:val="0"/>
          <w:caps w:val="0"/>
          <w:color w:val="333333"/>
          <w:spacing w:val="0"/>
          <w:sz w:val="32"/>
          <w:szCs w:val="31"/>
          <w:shd w:val="clear" w:fill="FFFFFF"/>
        </w:rPr>
        <w:t>江立新</w:t>
      </w:r>
      <w:r>
        <w:rPr>
          <w:rFonts w:hint="default" w:ascii="Times New Roman" w:hAnsi="Times New Roman" w:eastAsia="方正仿宋_GBK" w:cs="Times New Roman"/>
          <w:i w:val="0"/>
          <w:iCs w:val="0"/>
          <w:caps w:val="0"/>
          <w:color w:val="333333"/>
          <w:spacing w:val="0"/>
          <w:sz w:val="32"/>
          <w:szCs w:val="31"/>
          <w:shd w:val="clear" w:fill="FFFFFF"/>
        </w:rPr>
        <w:t>0559-6513225</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eastAsia" w:ascii="Times New Roman" w:hAnsi="Times New Roman" w:eastAsia="方正仿宋_GBK" w:cs="方正仿宋_GBK"/>
          <w:i w:val="0"/>
          <w:iCs w:val="0"/>
          <w:caps w:val="0"/>
          <w:color w:val="333333"/>
          <w:spacing w:val="0"/>
          <w:sz w:val="32"/>
          <w:szCs w:val="31"/>
          <w:shd w:val="clear" w:fill="FFFFFF"/>
        </w:rPr>
        <w:t>附件：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歙县科技计划项目资金申请表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.歙县科技计划项目申报书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微软雅黑"/>
          <w:i w:val="0"/>
          <w:iCs w:val="0"/>
          <w:caps w:val="0"/>
          <w:color w:val="333333"/>
          <w:spacing w:val="0"/>
          <w:sz w:val="32"/>
          <w:szCs w:val="18"/>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.科研诚信承诺书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rPr>
      </w:pPr>
      <w:r>
        <w:rPr>
          <w:rFonts w:hint="eastAsia" w:ascii="Times New Roman" w:hAnsi="Times New Roman" w:eastAsia="方正仿宋_GBK" w:cs="方正仿宋_GBK"/>
          <w:i w:val="0"/>
          <w:iCs w:val="0"/>
          <w:caps w:val="0"/>
          <w:color w:val="333333"/>
          <w:spacing w:val="0"/>
          <w:sz w:val="32"/>
          <w:szCs w:val="31"/>
          <w:shd w:val="clear" w:fill="FFFFFF"/>
        </w:rPr>
        <w:t>歙县科技商务经济信息化局</w:t>
      </w: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default" w:ascii="Times New Roman" w:hAnsi="Times New Roman" w:eastAsia="方正仿宋_GBK" w:cs="方正仿宋_GBK"/>
          <w:i w:val="0"/>
          <w:iCs w:val="0"/>
          <w:caps w:val="0"/>
          <w:color w:val="333333"/>
          <w:spacing w:val="0"/>
          <w:sz w:val="32"/>
          <w:szCs w:val="31"/>
          <w:shd w:val="clear" w:fill="FFFFFF"/>
          <w:lang w:val="en-US" w:eastAsia="zh-CN"/>
        </w:rPr>
      </w:pP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方正仿宋_GBK" w:cs="Times New Roman"/>
          <w:i w:val="0"/>
          <w:iCs w:val="0"/>
          <w:caps w:val="0"/>
          <w:color w:val="333333"/>
          <w:spacing w:val="0"/>
          <w:sz w:val="32"/>
          <w:szCs w:val="31"/>
          <w:shd w:val="clear" w:fill="FFFFFF"/>
        </w:rPr>
        <w:t>9</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28</w:t>
      </w:r>
      <w:r>
        <w:rPr>
          <w:rFonts w:hint="eastAsia" w:ascii="Times New Roman" w:hAnsi="Times New Roman" w:eastAsia="方正仿宋_GBK" w:cs="方正仿宋_GBK"/>
          <w:i w:val="0"/>
          <w:iCs w:val="0"/>
          <w:caps w:val="0"/>
          <w:color w:val="333333"/>
          <w:spacing w:val="0"/>
          <w:sz w:val="32"/>
          <w:szCs w:val="31"/>
          <w:shd w:val="clear" w:fill="FFFFFF"/>
        </w:rPr>
        <w:t>日</w:t>
      </w:r>
      <w:r>
        <w:rPr>
          <w:rFonts w:hint="eastAsia" w:ascii="Times New Roman" w:hAnsi="Times New Roman" w:eastAsia="方正仿宋_GBK" w:cs="方正仿宋_GBK"/>
          <w:i w:val="0"/>
          <w:iCs w:val="0"/>
          <w:caps w:val="0"/>
          <w:color w:val="333333"/>
          <w:spacing w:val="0"/>
          <w:sz w:val="32"/>
          <w:szCs w:val="31"/>
          <w:shd w:val="clear" w:fill="FFFFFF"/>
          <w:lang w:val="en-US" w:eastAsia="zh-CN"/>
        </w:rPr>
        <w:t xml:space="preserve">   </w:t>
      </w: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pStyle w:val="3"/>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lang w:val="en-US" w:eastAsia="zh-CN"/>
        </w:rPr>
      </w:pPr>
    </w:p>
    <w:p>
      <w:pPr>
        <w:rPr>
          <w:rFonts w:ascii="仿宋" w:hAnsi="仿宋" w:eastAsia="仿宋" w:cs="宋体"/>
          <w:b/>
          <w:bCs/>
          <w:sz w:val="44"/>
          <w:szCs w:val="44"/>
        </w:rPr>
      </w:pPr>
      <w:r>
        <w:rPr>
          <w:rFonts w:hint="eastAsia" w:ascii="Times New Roman" w:hAnsi="Times New Roman" w:eastAsia="方正仿宋_GBK" w:cs="方正仿宋_GBK"/>
          <w:i w:val="0"/>
          <w:iCs w:val="0"/>
          <w:caps w:val="0"/>
          <w:color w:val="333333"/>
          <w:spacing w:val="0"/>
          <w:sz w:val="32"/>
          <w:szCs w:val="31"/>
          <w:shd w:val="clear" w:fill="FFFFFF"/>
          <w:lang w:val="en-US" w:eastAsia="zh-CN"/>
        </w:rPr>
        <w:t xml:space="preserve">   </w:t>
      </w:r>
      <w:r>
        <w:rPr>
          <w:rFonts w:hint="eastAsia" w:ascii="方正仿宋_GBK" w:hAnsi="方正仿宋_GBK" w:eastAsia="方正仿宋_GBK" w:cs="方正仿宋_GBK"/>
          <w:sz w:val="32"/>
          <w:szCs w:val="32"/>
        </w:rPr>
        <w:t>附件</w:t>
      </w:r>
      <w:r>
        <w:rPr>
          <w:rFonts w:hint="default" w:ascii="Times New Roman" w:hAnsi="Times New Roman" w:eastAsia="方正小标宋简体" w:cs="Times New Roman"/>
          <w:sz w:val="32"/>
          <w:szCs w:val="32"/>
        </w:rPr>
        <w:t>1</w:t>
      </w:r>
    </w:p>
    <w:p>
      <w:pPr>
        <w:jc w:val="center"/>
        <w:rPr>
          <w:rFonts w:ascii="仿宋" w:hAnsi="仿宋" w:eastAsia="仿宋" w:cs="宋体"/>
          <w:b w:val="0"/>
          <w:bCs w:val="0"/>
          <w:sz w:val="44"/>
          <w:szCs w:val="44"/>
        </w:rPr>
      </w:pPr>
      <w:r>
        <w:rPr>
          <w:rFonts w:hint="eastAsia" w:ascii="方正小标宋_GBK" w:hAnsi="方正小标宋_GBK" w:eastAsia="方正小标宋_GBK" w:cs="方正小标宋_GBK"/>
          <w:b w:val="0"/>
          <w:bCs w:val="0"/>
          <w:sz w:val="44"/>
          <w:szCs w:val="44"/>
        </w:rPr>
        <w:t>歙县科技计划项目资金申报表</w:t>
      </w:r>
    </w:p>
    <w:p>
      <w:pPr>
        <w:keepNext w:val="0"/>
        <w:keepLines w:val="0"/>
        <w:pageBreakBefore w:val="0"/>
        <w:kinsoku/>
        <w:wordWrap/>
        <w:overflowPunct/>
        <w:topLinePunct w:val="0"/>
        <w:autoSpaceDE/>
        <w:autoSpaceDN/>
        <w:bidi w:val="0"/>
        <w:adjustRightInd/>
        <w:snapToGrid/>
        <w:spacing w:line="590" w:lineRule="exact"/>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项目承担单位（盖章）：</w:t>
      </w:r>
    </w:p>
    <w:tbl>
      <w:tblPr>
        <w:tblStyle w:val="4"/>
        <w:tblW w:w="10073" w:type="dxa"/>
        <w:tblInd w:w="-634" w:type="dxa"/>
        <w:tblLayout w:type="fixed"/>
        <w:tblCellMar>
          <w:top w:w="0" w:type="dxa"/>
          <w:left w:w="108" w:type="dxa"/>
          <w:bottom w:w="0" w:type="dxa"/>
          <w:right w:w="108" w:type="dxa"/>
        </w:tblCellMar>
      </w:tblPr>
      <w:tblGrid>
        <w:gridCol w:w="3165"/>
        <w:gridCol w:w="1785"/>
        <w:gridCol w:w="290"/>
        <w:gridCol w:w="1139"/>
        <w:gridCol w:w="2066"/>
        <w:gridCol w:w="1628"/>
      </w:tblGrid>
      <w:tr>
        <w:tblPrEx>
          <w:tblCellMar>
            <w:top w:w="0" w:type="dxa"/>
            <w:left w:w="108" w:type="dxa"/>
            <w:bottom w:w="0" w:type="dxa"/>
            <w:right w:w="108" w:type="dxa"/>
          </w:tblCellMar>
        </w:tblPrEx>
        <w:trPr>
          <w:trHeight w:val="567"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项目名称</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380" w:hRule="atLeast"/>
        </w:trPr>
        <w:tc>
          <w:tcPr>
            <w:tcW w:w="31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项目负责人</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姓  名</w:t>
            </w:r>
          </w:p>
        </w:tc>
        <w:tc>
          <w:tcPr>
            <w:tcW w:w="1429"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性    别</w:t>
            </w:r>
          </w:p>
        </w:tc>
        <w:tc>
          <w:tcPr>
            <w:tcW w:w="162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592" w:hRule="atLeast"/>
        </w:trPr>
        <w:tc>
          <w:tcPr>
            <w:tcW w:w="31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文化程度</w:t>
            </w:r>
          </w:p>
        </w:tc>
        <w:tc>
          <w:tcPr>
            <w:tcW w:w="1429"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出生年月</w:t>
            </w:r>
          </w:p>
        </w:tc>
        <w:tc>
          <w:tcPr>
            <w:tcW w:w="162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592" w:hRule="atLeast"/>
        </w:trPr>
        <w:tc>
          <w:tcPr>
            <w:tcW w:w="31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2"/>
              </w:rPr>
            </w:pPr>
            <w:r>
              <w:rPr>
                <w:rFonts w:hint="eastAsia" w:ascii="Times New Roman" w:hAnsi="Times New Roman" w:eastAsia="方正仿宋_GBK" w:cs="宋体"/>
                <w:b w:val="0"/>
                <w:bCs w:val="0"/>
                <w:sz w:val="32"/>
                <w:szCs w:val="22"/>
              </w:rPr>
              <w:t>职称、职务</w:t>
            </w:r>
          </w:p>
        </w:tc>
        <w:tc>
          <w:tcPr>
            <w:tcW w:w="1429"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联系电话</w:t>
            </w:r>
          </w:p>
        </w:tc>
        <w:tc>
          <w:tcPr>
            <w:tcW w:w="162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592" w:hRule="atLeast"/>
        </w:trPr>
        <w:tc>
          <w:tcPr>
            <w:tcW w:w="31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手机</w:t>
            </w:r>
          </w:p>
        </w:tc>
        <w:tc>
          <w:tcPr>
            <w:tcW w:w="1429"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邮    箱</w:t>
            </w:r>
          </w:p>
        </w:tc>
        <w:tc>
          <w:tcPr>
            <w:tcW w:w="162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1"/>
              </w:rPr>
            </w:pPr>
          </w:p>
        </w:tc>
      </w:tr>
      <w:tr>
        <w:tblPrEx>
          <w:tblCellMar>
            <w:top w:w="0" w:type="dxa"/>
            <w:left w:w="108" w:type="dxa"/>
            <w:bottom w:w="0" w:type="dxa"/>
            <w:right w:w="108" w:type="dxa"/>
          </w:tblCellMar>
        </w:tblPrEx>
        <w:trPr>
          <w:trHeight w:val="567"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项目总投入</w:t>
            </w:r>
          </w:p>
        </w:tc>
        <w:tc>
          <w:tcPr>
            <w:tcW w:w="207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c>
          <w:tcPr>
            <w:tcW w:w="320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申请资金</w:t>
            </w:r>
          </w:p>
        </w:tc>
        <w:tc>
          <w:tcPr>
            <w:tcW w:w="162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624"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项目主要内容</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1206"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预期技术、经济目标、助力乡村振兴成效</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textAlignment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592"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项目期限</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CellMar>
            <w:top w:w="0" w:type="dxa"/>
            <w:left w:w="108" w:type="dxa"/>
            <w:bottom w:w="0" w:type="dxa"/>
            <w:right w:w="108" w:type="dxa"/>
          </w:tblCellMar>
        </w:tblPrEx>
        <w:trPr>
          <w:trHeight w:val="635"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所在乡镇意见</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1"/>
              </w:rPr>
            </w:pPr>
          </w:p>
        </w:tc>
      </w:tr>
      <w:tr>
        <w:tblPrEx>
          <w:tblCellMar>
            <w:top w:w="0" w:type="dxa"/>
            <w:left w:w="108" w:type="dxa"/>
            <w:bottom w:w="0" w:type="dxa"/>
            <w:right w:w="108" w:type="dxa"/>
          </w:tblCellMar>
        </w:tblPrEx>
        <w:trPr>
          <w:trHeight w:val="1124" w:hRule="atLeast"/>
        </w:trPr>
        <w:tc>
          <w:tcPr>
            <w:tcW w:w="3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形式审查意见</w:t>
            </w:r>
            <w:r>
              <w:rPr>
                <w:rFonts w:hint="eastAsia" w:ascii="Times New Roman" w:hAnsi="Times New Roman" w:eastAsia="方正仿宋_GBK" w:cs="宋体"/>
                <w:b w:val="0"/>
                <w:bCs w:val="0"/>
                <w:sz w:val="32"/>
                <w:szCs w:val="28"/>
              </w:rPr>
              <w:br w:type="textWrapping"/>
            </w:r>
            <w:r>
              <w:rPr>
                <w:rFonts w:hint="eastAsia" w:ascii="Times New Roman" w:hAnsi="Times New Roman" w:eastAsia="方正仿宋_GBK" w:cs="宋体"/>
                <w:b w:val="0"/>
                <w:bCs w:val="0"/>
                <w:sz w:val="32"/>
                <w:szCs w:val="28"/>
              </w:rPr>
              <w:t>(业务股室)</w:t>
            </w:r>
          </w:p>
        </w:tc>
        <w:tc>
          <w:tcPr>
            <w:tcW w:w="690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p>
            <w:pPr>
              <w:keepNext w:val="0"/>
              <w:keepLines w:val="0"/>
              <w:pageBreakBefore w:val="0"/>
              <w:kinsoku/>
              <w:wordWrap/>
              <w:overflowPunct/>
              <w:topLinePunct w:val="0"/>
              <w:autoSpaceDE/>
              <w:autoSpaceDN/>
              <w:bidi w:val="0"/>
              <w:adjustRightInd/>
              <w:snapToGrid/>
              <w:spacing w:line="590" w:lineRule="exact"/>
              <w:jc w:val="center"/>
              <w:rPr>
                <w:rFonts w:ascii="Times New Roman" w:hAnsi="Times New Roman" w:eastAsia="方正仿宋_GBK" w:cs="宋体"/>
                <w:b w:val="0"/>
                <w:bCs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165" w:type="dxa"/>
            <w:vAlign w:val="center"/>
          </w:tcPr>
          <w:p>
            <w:pPr>
              <w:keepNext w:val="0"/>
              <w:keepLines w:val="0"/>
              <w:pageBreakBefore w:val="0"/>
              <w:kinsoku/>
              <w:wordWrap/>
              <w:overflowPunct/>
              <w:topLinePunct w:val="0"/>
              <w:autoSpaceDE/>
              <w:autoSpaceDN/>
              <w:bidi w:val="0"/>
              <w:adjustRightInd/>
              <w:snapToGrid/>
              <w:spacing w:line="590" w:lineRule="exact"/>
              <w:ind w:left="108"/>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立项审查意见</w:t>
            </w:r>
            <w:r>
              <w:rPr>
                <w:rFonts w:hint="eastAsia" w:ascii="Times New Roman" w:hAnsi="Times New Roman" w:eastAsia="方正仿宋_GBK" w:cs="宋体"/>
                <w:b w:val="0"/>
                <w:bCs w:val="0"/>
                <w:sz w:val="32"/>
                <w:szCs w:val="28"/>
              </w:rPr>
              <w:br w:type="textWrapping"/>
            </w:r>
            <w:r>
              <w:rPr>
                <w:rFonts w:hint="eastAsia" w:ascii="Times New Roman" w:hAnsi="Times New Roman" w:eastAsia="方正仿宋_GBK" w:cs="宋体"/>
                <w:b w:val="0"/>
                <w:bCs w:val="0"/>
                <w:sz w:val="32"/>
                <w:szCs w:val="28"/>
              </w:rPr>
              <w:t>（分管领导）</w:t>
            </w:r>
          </w:p>
        </w:tc>
        <w:tc>
          <w:tcPr>
            <w:tcW w:w="6908" w:type="dxa"/>
            <w:gridSpan w:val="5"/>
            <w:vAlign w:val="center"/>
          </w:tcPr>
          <w:p>
            <w:pPr>
              <w:keepNext w:val="0"/>
              <w:keepLines w:val="0"/>
              <w:pageBreakBefore w:val="0"/>
              <w:kinsoku/>
              <w:wordWrap/>
              <w:overflowPunct/>
              <w:topLinePunct w:val="0"/>
              <w:autoSpaceDE/>
              <w:autoSpaceDN/>
              <w:bidi w:val="0"/>
              <w:adjustRightInd/>
              <w:snapToGrid/>
              <w:spacing w:line="590" w:lineRule="exact"/>
              <w:ind w:left="108"/>
              <w:jc w:val="center"/>
              <w:rPr>
                <w:rFonts w:ascii="Times New Roman" w:hAnsi="Times New Roman" w:eastAsia="方正仿宋_GBK" w:cs="宋体"/>
                <w:b w:val="0"/>
                <w:bCs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165" w:type="dxa"/>
            <w:vAlign w:val="center"/>
          </w:tcPr>
          <w:p>
            <w:pPr>
              <w:keepNext w:val="0"/>
              <w:keepLines w:val="0"/>
              <w:pageBreakBefore w:val="0"/>
              <w:kinsoku/>
              <w:wordWrap/>
              <w:overflowPunct/>
              <w:topLinePunct w:val="0"/>
              <w:autoSpaceDE/>
              <w:autoSpaceDN/>
              <w:bidi w:val="0"/>
              <w:adjustRightInd/>
              <w:snapToGrid/>
              <w:spacing w:line="590" w:lineRule="exact"/>
              <w:ind w:left="108"/>
              <w:jc w:val="center"/>
              <w:rPr>
                <w:rFonts w:ascii="Times New Roman" w:hAnsi="Times New Roman" w:eastAsia="方正仿宋_GBK" w:cs="宋体"/>
                <w:b w:val="0"/>
                <w:bCs w:val="0"/>
                <w:sz w:val="32"/>
                <w:szCs w:val="28"/>
              </w:rPr>
            </w:pPr>
            <w:r>
              <w:rPr>
                <w:rFonts w:hint="eastAsia" w:ascii="Times New Roman" w:hAnsi="Times New Roman" w:eastAsia="方正仿宋_GBK" w:cs="宋体"/>
                <w:b w:val="0"/>
                <w:bCs w:val="0"/>
                <w:sz w:val="32"/>
                <w:szCs w:val="28"/>
              </w:rPr>
              <w:t>局主要领导</w:t>
            </w:r>
            <w:r>
              <w:rPr>
                <w:rFonts w:hint="eastAsia" w:ascii="Times New Roman" w:hAnsi="Times New Roman" w:eastAsia="方正仿宋_GBK" w:cs="宋体"/>
                <w:b w:val="0"/>
                <w:bCs w:val="0"/>
                <w:sz w:val="32"/>
                <w:szCs w:val="28"/>
              </w:rPr>
              <w:br w:type="textWrapping"/>
            </w:r>
            <w:r>
              <w:rPr>
                <w:rFonts w:hint="eastAsia" w:ascii="Times New Roman" w:hAnsi="Times New Roman" w:eastAsia="方正仿宋_GBK" w:cs="宋体"/>
                <w:b w:val="0"/>
                <w:bCs w:val="0"/>
                <w:sz w:val="32"/>
                <w:szCs w:val="28"/>
              </w:rPr>
              <w:t>审核意见</w:t>
            </w:r>
          </w:p>
        </w:tc>
        <w:tc>
          <w:tcPr>
            <w:tcW w:w="6908" w:type="dxa"/>
            <w:gridSpan w:val="5"/>
            <w:vAlign w:val="center"/>
          </w:tcPr>
          <w:p>
            <w:pPr>
              <w:keepNext w:val="0"/>
              <w:keepLines w:val="0"/>
              <w:pageBreakBefore w:val="0"/>
              <w:kinsoku/>
              <w:wordWrap/>
              <w:overflowPunct/>
              <w:topLinePunct w:val="0"/>
              <w:autoSpaceDE/>
              <w:autoSpaceDN/>
              <w:bidi w:val="0"/>
              <w:adjustRightInd/>
              <w:snapToGrid/>
              <w:spacing w:line="590" w:lineRule="exact"/>
              <w:ind w:left="108"/>
              <w:jc w:val="center"/>
              <w:rPr>
                <w:rFonts w:ascii="Times New Roman" w:hAnsi="Times New Roman" w:eastAsia="方正仿宋_GBK" w:cs="宋体"/>
                <w:b w:val="0"/>
                <w:bCs w:val="0"/>
                <w:sz w:val="32"/>
                <w:szCs w:val="28"/>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cs="宋体"/>
          <w:b/>
          <w:bCs/>
          <w:sz w:val="28"/>
          <w:szCs w:val="28"/>
        </w:rPr>
      </w:pPr>
      <w:r>
        <w:rPr>
          <w:rFonts w:hint="eastAsia" w:ascii="Times New Roman" w:hAnsi="Times New Roman" w:eastAsia="方正仿宋_GBK" w:cs="宋体"/>
          <w:b w:val="0"/>
          <w:bCs w:val="0"/>
          <w:sz w:val="32"/>
          <w:szCs w:val="22"/>
        </w:rPr>
        <w:t>备注：同步报送项目申报书、企业法人征信证明、材料真实性承诺函、企业机构代码、企业开户行及账号、企业法人居民身份证复印件</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方正仿宋_GBK"/>
          <w:sz w:val="32"/>
          <w:szCs w:val="32"/>
        </w:rPr>
        <w:t>附件</w:t>
      </w:r>
      <w:r>
        <w:rPr>
          <w:rFonts w:hint="default" w:ascii="Times New Roman" w:hAnsi="Times New Roman" w:eastAsia="方正仿宋_GBK" w:cs="Times New Roman"/>
          <w:sz w:val="32"/>
          <w:szCs w:val="32"/>
        </w:rPr>
        <w:t>2</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Times New Roman"/>
          <w:sz w:val="32"/>
          <w:szCs w:val="2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仿宋_GBK" w:cs="Times New Roman"/>
          <w:sz w:val="32"/>
          <w:szCs w:val="2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歙县科技计划项目申报书</w:t>
      </w:r>
    </w:p>
    <w:p>
      <w:pPr>
        <w:keepNext w:val="0"/>
        <w:keepLines w:val="0"/>
        <w:pageBreakBefore w:val="0"/>
        <w:widowControl w:val="0"/>
        <w:kinsoku/>
        <w:wordWrap/>
        <w:overflowPunct/>
        <w:topLinePunct w:val="0"/>
        <w:autoSpaceDE/>
        <w:autoSpaceDN/>
        <w:bidi w:val="0"/>
        <w:adjustRightInd/>
        <w:snapToGrid/>
        <w:spacing w:line="590" w:lineRule="exact"/>
        <w:ind w:firstLine="1440" w:firstLineChars="450"/>
        <w:textAlignment w:val="auto"/>
        <w:rPr>
          <w:rFonts w:ascii="Times New Roman" w:hAnsi="Times New Roman" w:eastAsia="方正仿宋_GBK" w:cs="Times New Roman"/>
          <w:sz w:val="32"/>
          <w:szCs w:val="28"/>
        </w:rPr>
      </w:pPr>
    </w:p>
    <w:p>
      <w:pPr>
        <w:keepNext w:val="0"/>
        <w:keepLines w:val="0"/>
        <w:pageBreakBefore w:val="0"/>
        <w:widowControl w:val="0"/>
        <w:kinsoku/>
        <w:wordWrap/>
        <w:overflowPunct/>
        <w:topLinePunct w:val="0"/>
        <w:autoSpaceDE/>
        <w:autoSpaceDN/>
        <w:bidi w:val="0"/>
        <w:adjustRightInd/>
        <w:snapToGrid/>
        <w:spacing w:line="590" w:lineRule="exact"/>
        <w:ind w:firstLine="1440" w:firstLineChars="450"/>
        <w:textAlignment w:val="auto"/>
        <w:rPr>
          <w:rFonts w:ascii="Times New Roman" w:hAnsi="Times New Roman" w:eastAsia="方正仿宋_GBK" w:cs="Times New Roman"/>
          <w:sz w:val="32"/>
          <w:szCs w:val="28"/>
        </w:rPr>
      </w:pPr>
    </w:p>
    <w:p>
      <w:pPr>
        <w:keepNext w:val="0"/>
        <w:keepLines w:val="0"/>
        <w:pageBreakBefore w:val="0"/>
        <w:widowControl w:val="0"/>
        <w:kinsoku/>
        <w:wordWrap/>
        <w:overflowPunct/>
        <w:topLinePunct w:val="0"/>
        <w:autoSpaceDE/>
        <w:autoSpaceDN/>
        <w:bidi w:val="0"/>
        <w:adjustRightInd/>
        <w:snapToGrid/>
        <w:spacing w:line="590" w:lineRule="exact"/>
        <w:ind w:firstLine="1440" w:firstLineChars="450"/>
        <w:textAlignment w:val="auto"/>
        <w:rPr>
          <w:rFonts w:ascii="Times New Roman" w:hAnsi="Times New Roman" w:eastAsia="方正仿宋_GBK" w:cs="Times New Roman"/>
          <w:sz w:val="32"/>
          <w:szCs w:val="28"/>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28"/>
        </w:rPr>
      </w:pPr>
      <w:r>
        <w:rPr>
          <w:rFonts w:hint="eastAsia" w:ascii="Times New Roman" w:hAnsi="Times New Roman" w:eastAsia="方正仿宋_GBK" w:cs="Times New Roman"/>
          <w:spacing w:val="45"/>
          <w:kern w:val="0"/>
          <w:sz w:val="32"/>
          <w:szCs w:val="28"/>
          <w:fitText w:val="1960" w:id="1901941908"/>
        </w:rPr>
        <w:t>项目名称</w:t>
      </w:r>
      <w:r>
        <w:rPr>
          <w:rFonts w:hint="eastAsia" w:ascii="Times New Roman" w:hAnsi="Times New Roman" w:eastAsia="方正仿宋_GBK" w:cs="Times New Roman"/>
          <w:spacing w:val="0"/>
          <w:kern w:val="0"/>
          <w:sz w:val="32"/>
          <w:szCs w:val="28"/>
          <w:fitText w:val="1960" w:id="1901941908"/>
        </w:rPr>
        <w:t>：</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Times New Roman" w:hAnsi="Times New Roman" w:eastAsia="方正仿宋_GBK" w:cs="Times New Roman"/>
          <w:sz w:val="32"/>
          <w:szCs w:val="28"/>
        </w:rPr>
      </w:pPr>
      <w:r>
        <w:rPr>
          <w:rFonts w:hint="eastAsia" w:ascii="Times New Roman" w:hAnsi="Times New Roman" w:eastAsia="方正仿宋_GBK" w:cs="Times New Roman"/>
          <w:sz w:val="32"/>
          <w:szCs w:val="28"/>
        </w:rPr>
        <w:t>项目承担单位：                       （公章）</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sz w:val="32"/>
          <w:szCs w:val="28"/>
        </w:rPr>
      </w:pPr>
      <w:r>
        <w:rPr>
          <w:rFonts w:hint="eastAsia" w:ascii="Times New Roman" w:hAnsi="Times New Roman" w:eastAsia="方正仿宋_GBK" w:cs="Times New Roman"/>
          <w:sz w:val="32"/>
          <w:szCs w:val="28"/>
        </w:rPr>
        <w:t>承担单位地址：</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28"/>
        </w:rPr>
      </w:pPr>
      <w:r>
        <w:rPr>
          <w:rFonts w:hint="eastAsia" w:ascii="Times New Roman" w:hAnsi="Times New Roman" w:eastAsia="方正仿宋_GBK" w:cs="Times New Roman"/>
          <w:spacing w:val="4"/>
          <w:kern w:val="0"/>
          <w:sz w:val="32"/>
          <w:szCs w:val="28"/>
          <w:fitText w:val="1960" w:id="1287926018"/>
        </w:rPr>
        <w:t>项目主持人</w:t>
      </w:r>
      <w:r>
        <w:rPr>
          <w:rFonts w:hint="eastAsia" w:ascii="Times New Roman" w:hAnsi="Times New Roman" w:eastAsia="方正仿宋_GBK" w:cs="Times New Roman"/>
          <w:spacing w:val="0"/>
          <w:kern w:val="0"/>
          <w:sz w:val="32"/>
          <w:szCs w:val="28"/>
          <w:fitText w:val="1960" w:id="1287926018"/>
        </w:rPr>
        <w:t>：</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Times New Roman" w:hAnsi="Times New Roman" w:eastAsia="方正仿宋_GBK" w:cs="Times New Roman"/>
          <w:sz w:val="32"/>
          <w:szCs w:val="28"/>
        </w:rPr>
      </w:pPr>
      <w:r>
        <w:rPr>
          <w:rFonts w:hint="eastAsia" w:ascii="Times New Roman" w:hAnsi="Times New Roman" w:eastAsia="方正仿宋_GBK" w:cs="Times New Roman"/>
          <w:sz w:val="32"/>
          <w:szCs w:val="28"/>
        </w:rPr>
        <w:t>项目合作单位：                       （公章）</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Times New Roman" w:hAnsi="Times New Roman" w:eastAsia="方正仿宋_GBK" w:cs="Times New Roman"/>
          <w:sz w:val="32"/>
          <w:szCs w:val="28"/>
        </w:rPr>
      </w:pPr>
      <w:r>
        <w:rPr>
          <w:rFonts w:hint="eastAsia" w:ascii="Times New Roman" w:hAnsi="Times New Roman" w:eastAsia="方正仿宋_GBK" w:cs="Times New Roman"/>
          <w:sz w:val="32"/>
          <w:szCs w:val="28"/>
        </w:rPr>
        <w:t>项目起止日期：      年    月至      年    月</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sz w:val="32"/>
          <w:szCs w:val="28"/>
        </w:rPr>
      </w:pPr>
      <w:r>
        <w:rPr>
          <w:rFonts w:hint="eastAsia" w:ascii="Times New Roman" w:hAnsi="Times New Roman" w:eastAsia="方正仿宋_GBK" w:cs="Times New Roman"/>
          <w:sz w:val="32"/>
          <w:szCs w:val="28"/>
        </w:rPr>
        <w:t>联   系   人：</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kern w:val="0"/>
          <w:sz w:val="32"/>
          <w:szCs w:val="28"/>
        </w:rPr>
      </w:pPr>
      <w:r>
        <w:rPr>
          <w:rFonts w:hint="eastAsia" w:ascii="Times New Roman" w:hAnsi="Times New Roman" w:eastAsia="方正仿宋_GBK" w:cs="Times New Roman"/>
          <w:spacing w:val="4"/>
          <w:kern w:val="0"/>
          <w:sz w:val="32"/>
          <w:szCs w:val="28"/>
          <w:fitText w:val="1960" w:id="876368729"/>
        </w:rPr>
        <w:t>联系人电话</w:t>
      </w:r>
      <w:r>
        <w:rPr>
          <w:rFonts w:hint="eastAsia" w:ascii="Times New Roman" w:hAnsi="Times New Roman" w:eastAsia="方正仿宋_GBK" w:cs="Times New Roman"/>
          <w:spacing w:val="0"/>
          <w:kern w:val="0"/>
          <w:sz w:val="32"/>
          <w:szCs w:val="28"/>
          <w:fitText w:val="1960" w:id="876368729"/>
        </w:rPr>
        <w:t>：</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Times New Roman" w:hAnsi="Times New Roman" w:eastAsia="方正仿宋_GBK" w:cs="Times New Roman"/>
          <w:sz w:val="32"/>
          <w:szCs w:val="28"/>
        </w:rPr>
      </w:pPr>
      <w:r>
        <w:rPr>
          <w:rFonts w:hint="eastAsia" w:ascii="Times New Roman" w:hAnsi="Times New Roman" w:eastAsia="方正仿宋_GBK" w:cs="Times New Roman"/>
          <w:spacing w:val="45"/>
          <w:kern w:val="0"/>
          <w:sz w:val="32"/>
          <w:szCs w:val="28"/>
          <w:fitText w:val="1960" w:id="1131113763"/>
        </w:rPr>
        <w:t>申报日期</w:t>
      </w:r>
      <w:r>
        <w:rPr>
          <w:rFonts w:hint="eastAsia" w:ascii="Times New Roman" w:hAnsi="Times New Roman" w:eastAsia="方正仿宋_GBK" w:cs="Times New Roman"/>
          <w:spacing w:val="0"/>
          <w:kern w:val="0"/>
          <w:sz w:val="32"/>
          <w:szCs w:val="28"/>
          <w:fitText w:val="1960" w:id="1131113763"/>
        </w:rPr>
        <w:t>：</w:t>
      </w:r>
    </w:p>
    <w:p>
      <w:pPr>
        <w:keepNext w:val="0"/>
        <w:keepLines w:val="0"/>
        <w:pageBreakBefore w:val="0"/>
        <w:widowControl w:val="0"/>
        <w:kinsoku/>
        <w:wordWrap/>
        <w:overflowPunct/>
        <w:topLinePunct w:val="0"/>
        <w:autoSpaceDE/>
        <w:autoSpaceDN/>
        <w:bidi w:val="0"/>
        <w:adjustRightInd/>
        <w:snapToGrid/>
        <w:spacing w:line="590" w:lineRule="exact"/>
        <w:ind w:firstLine="1446" w:firstLineChars="450"/>
        <w:textAlignment w:val="auto"/>
        <w:rPr>
          <w:rFonts w:ascii="Times New Roman" w:hAnsi="Times New Roman" w:eastAsia="方正仿宋_GBK" w:cs="Times New Roman"/>
          <w:b/>
          <w:sz w:val="32"/>
          <w:szCs w:val="2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仿宋_GBK" w:cs="Times New Roman"/>
          <w:b/>
          <w:sz w:val="32"/>
          <w:szCs w:val="2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仿宋_GBK" w:cs="Times New Roman"/>
          <w:b/>
          <w:sz w:val="32"/>
          <w:szCs w:val="2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歙县科技商务经济信息化局制</w:t>
      </w:r>
    </w:p>
    <w:p>
      <w:pPr>
        <w:keepNext w:val="0"/>
        <w:keepLines w:val="0"/>
        <w:pageBreakBefore w:val="0"/>
        <w:widowControl w:val="0"/>
        <w:kinsoku/>
        <w:wordWrap/>
        <w:overflowPunct/>
        <w:topLinePunct w:val="0"/>
        <w:autoSpaceDE/>
        <w:autoSpaceDN/>
        <w:bidi w:val="0"/>
        <w:adjustRightInd/>
        <w:snapToGrid/>
        <w:spacing w:before="120" w:after="60" w:line="590" w:lineRule="exact"/>
        <w:jc w:val="center"/>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二○二二年</w:t>
      </w:r>
    </w:p>
    <w:p>
      <w:pPr>
        <w:jc w:val="center"/>
        <w:rPr>
          <w:rFonts w:hint="eastAsia" w:ascii="方正黑体_GBK" w:hAnsi="方正黑体_GBK" w:eastAsia="方正黑体_GBK" w:cs="方正黑体_GBK"/>
          <w:sz w:val="44"/>
          <w:szCs w:val="44"/>
        </w:rPr>
      </w:pPr>
      <w:r>
        <w:rPr>
          <w:rFonts w:ascii="Calibri" w:hAnsi="Calibri" w:eastAsia="黑体" w:cs="Times New Roman"/>
          <w:sz w:val="36"/>
          <w:szCs w:val="36"/>
        </w:rPr>
        <w:br w:type="page"/>
      </w:r>
      <w:r>
        <w:rPr>
          <w:rFonts w:hint="eastAsia" w:ascii="方正黑体_GBK" w:hAnsi="方正黑体_GBK" w:eastAsia="方正黑体_GBK" w:cs="方正黑体_GBK"/>
          <w:sz w:val="44"/>
          <w:szCs w:val="44"/>
        </w:rPr>
        <w:t>项目申报书提纲</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Times New Roman"/>
          <w:b w:val="0"/>
          <w:bCs/>
          <w:sz w:val="32"/>
          <w:szCs w:val="36"/>
        </w:rPr>
      </w:pPr>
      <w:r>
        <w:rPr>
          <w:rFonts w:hint="eastAsia" w:ascii="方正黑体_GBK" w:hAnsi="方正黑体_GBK" w:eastAsia="方正黑体_GBK" w:cs="方正黑体_GBK"/>
          <w:sz w:val="32"/>
          <w:szCs w:val="32"/>
        </w:rPr>
        <w:t>一、项目概述</w:t>
      </w:r>
      <w:r>
        <w:rPr>
          <w:rFonts w:hint="eastAsia" w:ascii="Times New Roman" w:hAnsi="Times New Roman" w:eastAsia="方正仿宋_GBK" w:cs="Times New Roman"/>
          <w:b w:val="0"/>
          <w:bCs/>
          <w:sz w:val="32"/>
          <w:szCs w:val="24"/>
        </w:rPr>
        <w:t>（已取得阶段性成果；立项意义；在行业或领域地位等基本情况。）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061" w:type="dxa"/>
          </w:tcPr>
          <w:p>
            <w:pPr>
              <w:spacing w:line="600" w:lineRule="exact"/>
              <w:jc w:val="center"/>
              <w:rPr>
                <w:rFonts w:ascii="宋体" w:hAnsi="宋体" w:eastAsia="宋体"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二、主要研究内容和目标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pPr>
              <w:spacing w:line="600" w:lineRule="exact"/>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1.主要研究内容，研究方案、技术路线、组织方式。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9061" w:type="dxa"/>
            <w:gridSpan w:val="2"/>
          </w:tcPr>
          <w:p>
            <w:pPr>
              <w:spacing w:line="600" w:lineRule="exact"/>
              <w:rPr>
                <w:rFonts w:ascii="Times New Roman" w:hAnsi="Times New Roman" w:eastAsia="方正仿宋_GBK" w:cs="Times New Roman"/>
                <w:b w:val="0"/>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pPr>
              <w:spacing w:line="600" w:lineRule="exact"/>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2.预期取得的标志性成果，包括可考核的技术指标、经济指标及助力乡村振兴成效。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9061" w:type="dxa"/>
            <w:gridSpan w:val="2"/>
          </w:tcPr>
          <w:p>
            <w:pPr>
              <w:spacing w:line="600" w:lineRule="exact"/>
              <w:rPr>
                <w:rFonts w:ascii="Times New Roman" w:hAnsi="Times New Roman" w:eastAsia="方正仿宋_GBK" w:cs="Times New Roman"/>
                <w:b w:val="0"/>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pPr>
              <w:spacing w:line="600" w:lineRule="exact"/>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3.项目实施进度计划安排，包括实施方案、实施地点、阶段性成果等内容。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tcPr>
          <w:p>
            <w:pPr>
              <w:spacing w:line="600" w:lineRule="exact"/>
              <w:jc w:val="center"/>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起止年月</w:t>
            </w:r>
          </w:p>
        </w:tc>
        <w:tc>
          <w:tcPr>
            <w:tcW w:w="5533" w:type="dxa"/>
          </w:tcPr>
          <w:p>
            <w:pPr>
              <w:spacing w:line="600" w:lineRule="exact"/>
              <w:jc w:val="center"/>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年度实施内容和考核指标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28" w:type="dxa"/>
          </w:tcPr>
          <w:p>
            <w:pPr>
              <w:spacing w:line="600" w:lineRule="exact"/>
              <w:jc w:val="center"/>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年  月至年  月</w:t>
            </w:r>
          </w:p>
        </w:tc>
        <w:tc>
          <w:tcPr>
            <w:tcW w:w="5533" w:type="dxa"/>
          </w:tcPr>
          <w:p>
            <w:pPr>
              <w:spacing w:line="600" w:lineRule="exact"/>
              <w:jc w:val="center"/>
              <w:rPr>
                <w:rFonts w:ascii="Times New Roman" w:hAnsi="Times New Roman" w:eastAsia="方正仿宋_GBK" w:cs="Times New Roman"/>
                <w:b w:val="0"/>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528" w:type="dxa"/>
          </w:tcPr>
          <w:p>
            <w:pPr>
              <w:spacing w:line="600" w:lineRule="exact"/>
              <w:jc w:val="center"/>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年  月至年  月</w:t>
            </w:r>
          </w:p>
        </w:tc>
        <w:tc>
          <w:tcPr>
            <w:tcW w:w="5533" w:type="dxa"/>
          </w:tcPr>
          <w:p>
            <w:pPr>
              <w:spacing w:line="600" w:lineRule="exact"/>
              <w:jc w:val="center"/>
              <w:rPr>
                <w:rFonts w:ascii="Times New Roman" w:hAnsi="Times New Roman" w:eastAsia="方正仿宋_GBK" w:cs="Times New Roman"/>
                <w:b w:val="0"/>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528" w:type="dxa"/>
          </w:tcPr>
          <w:p>
            <w:pPr>
              <w:spacing w:line="600" w:lineRule="exact"/>
              <w:jc w:val="center"/>
              <w:rPr>
                <w:rFonts w:ascii="Times New Roman" w:hAnsi="Times New Roman" w:eastAsia="方正仿宋_GBK" w:cs="Times New Roman"/>
                <w:b w:val="0"/>
                <w:bCs/>
                <w:sz w:val="32"/>
                <w:szCs w:val="24"/>
              </w:rPr>
            </w:pPr>
            <w:r>
              <w:rPr>
                <w:rFonts w:hint="eastAsia" w:ascii="Times New Roman" w:hAnsi="Times New Roman" w:eastAsia="方正仿宋_GBK" w:cs="Times New Roman"/>
                <w:b w:val="0"/>
                <w:bCs/>
                <w:sz w:val="32"/>
                <w:szCs w:val="24"/>
              </w:rPr>
              <w:t>年  月至年  月</w:t>
            </w:r>
          </w:p>
        </w:tc>
        <w:tc>
          <w:tcPr>
            <w:tcW w:w="5533" w:type="dxa"/>
          </w:tcPr>
          <w:p>
            <w:pPr>
              <w:spacing w:line="600" w:lineRule="exact"/>
              <w:jc w:val="center"/>
              <w:rPr>
                <w:rFonts w:ascii="Times New Roman" w:hAnsi="Times New Roman" w:eastAsia="方正仿宋_GBK" w:cs="Times New Roman"/>
                <w:b w:val="0"/>
                <w:bCs/>
                <w:sz w:val="32"/>
                <w:szCs w:val="24"/>
              </w:rPr>
            </w:pPr>
          </w:p>
        </w:tc>
      </w:tr>
    </w:tbl>
    <w:p>
      <w:pPr>
        <w:spacing w:line="600" w:lineRule="exact"/>
        <w:jc w:val="both"/>
        <w:rPr>
          <w:rFonts w:ascii="黑体" w:hAnsi="Calibri" w:eastAsia="黑体" w:cs="Times New Roman"/>
          <w:sz w:val="30"/>
          <w:szCs w:val="30"/>
        </w:rPr>
      </w:pPr>
      <w:r>
        <w:rPr>
          <w:rFonts w:ascii="仿宋_GB2312" w:hAnsi="Calibri" w:eastAsia="仿宋_GB2312" w:cs="Times New Roman"/>
          <w:b/>
          <w:sz w:val="30"/>
          <w:szCs w:val="30"/>
        </w:rPr>
        <w:br w:type="page"/>
      </w:r>
      <w:r>
        <w:rPr>
          <w:rFonts w:hint="eastAsia" w:ascii="方正黑体_GBK" w:hAnsi="方正黑体_GBK" w:eastAsia="方正黑体_GBK" w:cs="方正黑体_GBK"/>
          <w:sz w:val="32"/>
          <w:szCs w:val="32"/>
        </w:rPr>
        <w:t>三、经费概算</w:t>
      </w:r>
    </w:p>
    <w:tbl>
      <w:tblPr>
        <w:tblStyle w:val="4"/>
        <w:tblW w:w="965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1631"/>
        <w:gridCol w:w="1905"/>
        <w:gridCol w:w="1061"/>
        <w:gridCol w:w="156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498" w:type="dxa"/>
            <w:vAlign w:val="center"/>
          </w:tcPr>
          <w:p>
            <w:pPr>
              <w:adjustRightInd w:val="0"/>
              <w:snapToGrid w:val="0"/>
              <w:spacing w:line="300" w:lineRule="auto"/>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资金来源概算</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概算金额</w:t>
            </w:r>
          </w:p>
        </w:tc>
        <w:tc>
          <w:tcPr>
            <w:tcW w:w="4530" w:type="dxa"/>
            <w:gridSpan w:val="3"/>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其   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98" w:type="dxa"/>
            <w:vAlign w:val="center"/>
          </w:tcPr>
          <w:p>
            <w:pPr>
              <w:adjustRightInd w:val="0"/>
              <w:snapToGrid w:val="0"/>
              <w:spacing w:line="300" w:lineRule="auto"/>
              <w:jc w:val="both"/>
              <w:rPr>
                <w:rFonts w:ascii="Times New Roman" w:hAnsi="Times New Roman" w:eastAsia="方正仿宋_GBK" w:cs="Times New Roman"/>
                <w:b w:val="0"/>
                <w:bCs w:val="0"/>
                <w:color w:val="000000"/>
                <w:sz w:val="32"/>
                <w:szCs w:val="22"/>
              </w:rPr>
            </w:pP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wordWrap w:val="0"/>
              <w:adjustRightInd w:val="0"/>
              <w:snapToGrid w:val="0"/>
              <w:spacing w:line="300" w:lineRule="auto"/>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年</w:t>
            </w: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年</w:t>
            </w: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spacing w:line="360" w:lineRule="exact"/>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1、县财政拨款</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spacing w:line="360" w:lineRule="exact"/>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2、单位自筹经费</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spacing w:line="360" w:lineRule="exact"/>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其中：银行贷款</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spacing w:line="360" w:lineRule="exact"/>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3、其它经费来源</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spacing w:line="360" w:lineRule="exact"/>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来源合计</w:t>
            </w:r>
          </w:p>
        </w:tc>
        <w:tc>
          <w:tcPr>
            <w:tcW w:w="163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061"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c>
          <w:tcPr>
            <w:tcW w:w="1564" w:type="dxa"/>
            <w:vAlign w:val="center"/>
          </w:tcPr>
          <w:p>
            <w:pPr>
              <w:adjustRightInd w:val="0"/>
              <w:snapToGrid w:val="0"/>
              <w:spacing w:line="300" w:lineRule="auto"/>
              <w:jc w:val="center"/>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498" w:type="dxa"/>
            <w:tcBorders>
              <w:top w:val="single" w:color="auto" w:sz="4" w:space="0"/>
              <w:bottom w:val="single" w:color="auto" w:sz="4"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资金支出概算</w:t>
            </w:r>
          </w:p>
        </w:tc>
        <w:tc>
          <w:tcPr>
            <w:tcW w:w="1631" w:type="dxa"/>
            <w:tcBorders>
              <w:top w:val="single" w:color="auto" w:sz="4" w:space="0"/>
              <w:bottom w:val="single" w:color="auto" w:sz="4" w:space="0"/>
            </w:tcBorders>
            <w:vAlign w:val="center"/>
          </w:tcPr>
          <w:p>
            <w:pPr>
              <w:adjustRightInd w:val="0"/>
              <w:snapToGrid w:val="0"/>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概算金额</w:t>
            </w:r>
          </w:p>
        </w:tc>
        <w:tc>
          <w:tcPr>
            <w:tcW w:w="1905" w:type="dxa"/>
            <w:tcBorders>
              <w:top w:val="single" w:color="auto" w:sz="4" w:space="0"/>
              <w:bottom w:val="single" w:color="auto" w:sz="4" w:space="0"/>
            </w:tcBorders>
            <w:vAlign w:val="center"/>
          </w:tcPr>
          <w:p>
            <w:pPr>
              <w:adjustRightInd w:val="0"/>
              <w:snapToGrid w:val="0"/>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其中：县财政拨款</w:t>
            </w:r>
          </w:p>
        </w:tc>
        <w:tc>
          <w:tcPr>
            <w:tcW w:w="2625" w:type="dxa"/>
            <w:gridSpan w:val="2"/>
            <w:tcBorders>
              <w:top w:val="single" w:color="auto" w:sz="4" w:space="0"/>
              <w:bottom w:val="single" w:color="auto" w:sz="4" w:space="0"/>
            </w:tcBorders>
            <w:vAlign w:val="center"/>
          </w:tcPr>
          <w:p>
            <w:pPr>
              <w:adjustRightInd w:val="0"/>
              <w:snapToGrid w:val="0"/>
              <w:jc w:val="center"/>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备   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tcBorders>
              <w:top w:val="single" w:color="auto" w:sz="4" w:space="0"/>
              <w:bottom w:val="single" w:color="auto" w:sz="4"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一、直接费</w:t>
            </w:r>
          </w:p>
        </w:tc>
        <w:tc>
          <w:tcPr>
            <w:tcW w:w="1631" w:type="dxa"/>
            <w:tcBorders>
              <w:top w:val="single" w:color="auto" w:sz="4" w:space="0"/>
              <w:bottom w:val="single" w:color="auto" w:sz="4"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tcBorders>
              <w:top w:val="single" w:color="auto" w:sz="4" w:space="0"/>
              <w:bottom w:val="single" w:color="auto" w:sz="4"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tcBorders>
              <w:top w:val="single" w:color="auto" w:sz="4" w:space="0"/>
              <w:bottom w:val="single" w:color="auto" w:sz="4"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1、设备费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2、材料费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jc w:val="both"/>
              <w:rPr>
                <w:rFonts w:ascii="Times New Roman" w:hAnsi="Times New Roman" w:eastAsia="方正仿宋_GBK" w:cs="Times New Roman"/>
                <w:b w:val="0"/>
                <w:bCs w:val="0"/>
                <w:w w:val="90"/>
                <w:sz w:val="32"/>
                <w:szCs w:val="22"/>
              </w:rPr>
            </w:pPr>
            <w:r>
              <w:rPr>
                <w:rFonts w:hint="eastAsia" w:ascii="Times New Roman" w:hAnsi="Times New Roman" w:eastAsia="方正仿宋_GBK" w:cs="Times New Roman"/>
                <w:b w:val="0"/>
                <w:bCs w:val="0"/>
                <w:sz w:val="32"/>
                <w:szCs w:val="22"/>
              </w:rPr>
              <w:t>3、测试化验加工费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4、燃料动力费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498" w:type="dxa"/>
            <w:vAlign w:val="center"/>
          </w:tcPr>
          <w:p>
            <w:pPr>
              <w:adjustRightInd w:val="0"/>
              <w:snapToGrid w:val="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5、差旅费、会议费、国际合作与交流费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498" w:type="dxa"/>
            <w:vAlign w:val="center"/>
          </w:tcPr>
          <w:p>
            <w:pPr>
              <w:adjustRightInd w:val="0"/>
              <w:snapToGrid w:val="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6、信息费（出版/文献/信息传播/知识产权事务费）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ind w:firstLine="320" w:firstLineChars="100"/>
              <w:jc w:val="both"/>
              <w:rPr>
                <w:rFonts w:ascii="Times New Roman" w:hAnsi="Times New Roman" w:eastAsia="方正仿宋_GBK" w:cs="Times New Roman"/>
                <w:b w:val="0"/>
                <w:bCs w:val="0"/>
                <w:w w:val="90"/>
                <w:sz w:val="32"/>
                <w:szCs w:val="22"/>
              </w:rPr>
            </w:pPr>
            <w:r>
              <w:rPr>
                <w:rFonts w:hint="eastAsia" w:ascii="Times New Roman" w:hAnsi="Times New Roman" w:eastAsia="方正仿宋_GBK" w:cs="Times New Roman"/>
                <w:b w:val="0"/>
                <w:bCs w:val="0"/>
                <w:sz w:val="32"/>
                <w:szCs w:val="22"/>
              </w:rPr>
              <w:t>7、专家咨询费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ind w:firstLine="320" w:firstLineChars="10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8、劳务费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ind w:firstLine="320" w:firstLineChars="100"/>
              <w:jc w:val="both"/>
              <w:rPr>
                <w:rFonts w:ascii="Times New Roman" w:hAnsi="Times New Roman" w:eastAsia="方正仿宋_GBK" w:cs="Times New Roman"/>
                <w:b w:val="0"/>
                <w:bCs w:val="0"/>
                <w:sz w:val="32"/>
                <w:szCs w:val="22"/>
              </w:rPr>
            </w:pPr>
            <w:r>
              <w:rPr>
                <w:rFonts w:hint="eastAsia" w:ascii="Times New Roman" w:hAnsi="Times New Roman" w:eastAsia="方正仿宋_GBK" w:cs="Times New Roman"/>
                <w:b w:val="0"/>
                <w:bCs w:val="0"/>
                <w:sz w:val="32"/>
                <w:szCs w:val="22"/>
              </w:rPr>
              <w:t>9、其他支出</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二、间接费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ind w:firstLine="320" w:firstLineChars="10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1、管理费</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vAlign w:val="center"/>
          </w:tcPr>
          <w:p>
            <w:pPr>
              <w:adjustRightInd w:val="0"/>
              <w:snapToGrid w:val="0"/>
              <w:ind w:firstLine="320" w:firstLineChars="10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2、绩效支出</w:t>
            </w:r>
          </w:p>
        </w:tc>
        <w:tc>
          <w:tcPr>
            <w:tcW w:w="1631"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8" w:type="dxa"/>
            <w:tcBorders>
              <w:bottom w:val="single" w:color="auto" w:sz="12"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支出合计</w:t>
            </w:r>
          </w:p>
        </w:tc>
        <w:tc>
          <w:tcPr>
            <w:tcW w:w="1631" w:type="dxa"/>
            <w:tcBorders>
              <w:bottom w:val="single" w:color="auto" w:sz="12"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1905" w:type="dxa"/>
            <w:tcBorders>
              <w:bottom w:val="single" w:color="auto" w:sz="12"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c>
          <w:tcPr>
            <w:tcW w:w="2625" w:type="dxa"/>
            <w:gridSpan w:val="2"/>
            <w:tcBorders>
              <w:bottom w:val="single" w:color="auto" w:sz="12" w:space="0"/>
            </w:tcBorders>
            <w:vAlign w:val="center"/>
          </w:tcPr>
          <w:p>
            <w:pPr>
              <w:adjustRightInd w:val="0"/>
              <w:snapToGrid w:val="0"/>
              <w:jc w:val="both"/>
              <w:rPr>
                <w:rFonts w:ascii="Times New Roman" w:hAnsi="Times New Roman" w:eastAsia="方正仿宋_GBK" w:cs="Times New Roman"/>
                <w:b w:val="0"/>
                <w:bCs w:val="0"/>
                <w:color w:val="000000"/>
                <w:sz w:val="32"/>
                <w:szCs w:val="22"/>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659" w:type="dxa"/>
            <w:gridSpan w:val="5"/>
            <w:tcBorders>
              <w:top w:val="single" w:color="auto" w:sz="12" w:space="0"/>
              <w:bottom w:val="single" w:color="auto" w:sz="18" w:space="0"/>
            </w:tcBorders>
            <w:vAlign w:val="center"/>
          </w:tcPr>
          <w:p>
            <w:pPr>
              <w:adjustRightInd w:val="0"/>
              <w:snapToGrid w:val="0"/>
              <w:spacing w:line="300" w:lineRule="auto"/>
              <w:jc w:val="both"/>
              <w:rPr>
                <w:rFonts w:ascii="Times New Roman" w:hAnsi="Times New Roman" w:eastAsia="方正仿宋_GBK" w:cs="Times New Roman"/>
                <w:b w:val="0"/>
                <w:bCs w:val="0"/>
                <w:color w:val="000000"/>
                <w:sz w:val="32"/>
                <w:szCs w:val="22"/>
              </w:rPr>
            </w:pPr>
            <w:r>
              <w:rPr>
                <w:rFonts w:hint="eastAsia" w:ascii="Times New Roman" w:hAnsi="Times New Roman" w:eastAsia="方正仿宋_GBK" w:cs="Times New Roman"/>
                <w:b w:val="0"/>
                <w:bCs w:val="0"/>
                <w:color w:val="000000"/>
                <w:sz w:val="32"/>
                <w:szCs w:val="22"/>
              </w:rPr>
              <w:t>特别说明：（购置主要仪器设备须列出清单）</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黑体" w:hAnsi="Calibri" w:eastAsia="黑体" w:cs="Times New Roman"/>
          <w:sz w:val="30"/>
          <w:szCs w:val="30"/>
        </w:rPr>
      </w:pPr>
      <w:r>
        <w:rPr>
          <w:rFonts w:ascii="仿宋_GB2312" w:hAnsi="Calibri" w:eastAsia="仿宋_GB2312" w:cs="Times New Roman"/>
          <w:sz w:val="30"/>
          <w:szCs w:val="30"/>
        </w:rPr>
        <w:br w:type="page"/>
      </w:r>
      <w:r>
        <w:rPr>
          <w:rFonts w:hint="eastAsia" w:ascii="方正黑体_GBK" w:hAnsi="方正黑体_GBK" w:eastAsia="方正黑体_GBK" w:cs="方正黑体_GBK"/>
          <w:sz w:val="32"/>
          <w:szCs w:val="32"/>
        </w:rPr>
        <w:t>四、承担单位及合作单位情况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pacing w:line="400" w:lineRule="exact"/>
              <w:jc w:val="both"/>
              <w:rPr>
                <w:rFonts w:hint="eastAsia" w:ascii="Times New Roman" w:hAnsi="Times New Roman" w:eastAsia="方正仿宋_GBK" w:cs="方正仿宋_GBK"/>
                <w:sz w:val="32"/>
                <w:szCs w:val="22"/>
              </w:rPr>
            </w:pPr>
            <w:r>
              <w:rPr>
                <w:rFonts w:hint="eastAsia" w:ascii="Times New Roman" w:hAnsi="Times New Roman" w:eastAsia="方正仿宋_GBK" w:cs="方正仿宋_GBK"/>
                <w:sz w:val="32"/>
                <w:szCs w:val="24"/>
              </w:rPr>
              <w:t>1、承担单位成立时间、性质、注册资金、法人代表、上一年销售收入、效益、研发投入及占销售收入比例等基本情况，现有研究基础，研发能力和组织管理能力情况。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522" w:type="dxa"/>
            <w:vAlign w:val="center"/>
          </w:tcPr>
          <w:p>
            <w:pPr>
              <w:spacing w:line="400" w:lineRule="exact"/>
              <w:jc w:val="both"/>
              <w:rPr>
                <w:rFonts w:hint="eastAsia" w:ascii="Times New Roman" w:hAnsi="Times New Roman" w:eastAsia="方正仿宋_GBK" w:cs="方正仿宋_GBK"/>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pacing w:line="400" w:lineRule="exact"/>
              <w:jc w:val="both"/>
              <w:rPr>
                <w:rFonts w:hint="eastAsia" w:ascii="Times New Roman" w:hAnsi="Times New Roman" w:eastAsia="方正仿宋_GBK" w:cs="方正仿宋_GBK"/>
                <w:sz w:val="32"/>
                <w:szCs w:val="22"/>
              </w:rPr>
            </w:pPr>
            <w:r>
              <w:rPr>
                <w:rFonts w:hint="eastAsia" w:ascii="Times New Roman" w:hAnsi="Times New Roman" w:eastAsia="方正仿宋_GBK" w:cs="方正仿宋_GBK"/>
                <w:sz w:val="32"/>
                <w:szCs w:val="24"/>
              </w:rPr>
              <w:t>2、承担单位与本项目研发相关的现有基础条件。合作单位情况，不超过两家合作单位。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522" w:type="dxa"/>
            <w:vAlign w:val="center"/>
          </w:tcPr>
          <w:p>
            <w:pPr>
              <w:spacing w:line="400" w:lineRule="exact"/>
              <w:jc w:val="both"/>
              <w:rPr>
                <w:rFonts w:hint="eastAsia" w:ascii="Times New Roman" w:hAnsi="Times New Roman" w:eastAsia="方正仿宋_GBK" w:cs="方正仿宋_GBK"/>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spacing w:line="400" w:lineRule="exact"/>
              <w:jc w:val="both"/>
              <w:rPr>
                <w:rFonts w:hint="eastAsia" w:ascii="Times New Roman" w:hAnsi="Times New Roman" w:eastAsia="方正仿宋_GBK" w:cs="方正仿宋_GBK"/>
                <w:sz w:val="32"/>
                <w:szCs w:val="22"/>
              </w:rPr>
            </w:pPr>
            <w:r>
              <w:rPr>
                <w:rFonts w:hint="eastAsia" w:ascii="Times New Roman" w:hAnsi="Times New Roman" w:eastAsia="方正仿宋_GBK" w:cs="方正仿宋_GBK"/>
                <w:sz w:val="32"/>
                <w:szCs w:val="24"/>
              </w:rPr>
              <w:t>3、项目主持人基本情况，技术水平和管理能力情况。项目组成员、研发团队、合作单位负责人情况。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22" w:type="dxa"/>
            <w:vAlign w:val="center"/>
          </w:tcPr>
          <w:p>
            <w:pPr>
              <w:spacing w:line="400" w:lineRule="exact"/>
              <w:jc w:val="both"/>
              <w:rPr>
                <w:rFonts w:hint="eastAsia" w:ascii="Times New Roman" w:hAnsi="Times New Roman" w:eastAsia="方正仿宋_GBK" w:cs="方正仿宋_GBK"/>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22" w:type="dxa"/>
            <w:vAlign w:val="center"/>
          </w:tcPr>
          <w:p>
            <w:pPr>
              <w:spacing w:line="400" w:lineRule="exact"/>
              <w:jc w:val="both"/>
              <w:rPr>
                <w:rFonts w:hint="eastAsia" w:ascii="Times New Roman" w:hAnsi="Times New Roman" w:eastAsia="方正仿宋_GBK" w:cs="方正仿宋_GBK"/>
                <w:sz w:val="32"/>
                <w:szCs w:val="22"/>
              </w:rPr>
            </w:pPr>
            <w:r>
              <w:rPr>
                <w:rFonts w:hint="eastAsia" w:ascii="Times New Roman" w:hAnsi="Times New Roman" w:eastAsia="方正仿宋_GBK" w:cs="方正仿宋_GBK"/>
                <w:sz w:val="32"/>
                <w:szCs w:val="24"/>
              </w:rPr>
              <w:t>4、产学研协同创新情况。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522" w:type="dxa"/>
            <w:vAlign w:val="center"/>
          </w:tcPr>
          <w:p>
            <w:pPr>
              <w:spacing w:line="400" w:lineRule="exact"/>
              <w:jc w:val="both"/>
              <w:rPr>
                <w:rFonts w:hint="eastAsia" w:ascii="Times New Roman" w:hAnsi="Times New Roman" w:eastAsia="方正仿宋_GBK" w:cs="方正仿宋_GBK"/>
                <w:sz w:val="32"/>
                <w:szCs w:val="22"/>
              </w:rPr>
            </w:pPr>
          </w:p>
        </w:tc>
      </w:tr>
    </w:tbl>
    <w:p>
      <w:pPr>
        <w:spacing w:line="600" w:lineRule="exact"/>
        <w:rPr>
          <w:rFonts w:ascii="仿宋_GB2312" w:hAnsi="Calibri" w:eastAsia="仿宋_GB2312" w:cs="Times New Roman"/>
          <w:b/>
          <w:sz w:val="30"/>
          <w:szCs w:val="30"/>
        </w:rPr>
      </w:pPr>
    </w:p>
    <w:p>
      <w:pPr>
        <w:spacing w:line="600" w:lineRule="exact"/>
        <w:rPr>
          <w:rFonts w:ascii="仿宋_GB2312" w:eastAsia="仿宋_GB2312"/>
          <w:b/>
          <w:sz w:val="30"/>
          <w:szCs w:val="30"/>
        </w:rPr>
        <w:sectPr>
          <w:headerReference r:id="rId3" w:type="default"/>
          <w:footerReference r:id="rId4" w:type="default"/>
          <w:footerReference r:id="rId5" w:type="even"/>
          <w:pgSz w:w="11907" w:h="16840"/>
          <w:pgMar w:top="1701" w:right="1474" w:bottom="1134" w:left="1588" w:header="720" w:footer="720" w:gutter="0"/>
          <w:cols w:space="720" w:num="1"/>
          <w:docGrid w:linePitch="326" w:charSpace="0"/>
        </w:sectPr>
      </w:pPr>
    </w:p>
    <w:p>
      <w:pPr>
        <w:keepNext w:val="0"/>
        <w:keepLines w:val="0"/>
        <w:pageBreakBefore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3</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科研诚信承诺书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我单位承诺“</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”项目的真实性和提交县科技计划项目申报材料的真实性，对由此引发的后果负法律责任；同时承诺严格按照《歙县科技计划项目申报和资金管理办法》及诚信建设相关规定实施项目。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法人代表（签名）：           项目主持人（签名）：</w:t>
      </w:r>
    </w:p>
    <w:p>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单位名称（公章）：</w:t>
      </w:r>
    </w:p>
    <w:p>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righ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年   月   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default" w:ascii="Times New Roman" w:hAnsi="Times New Roman" w:eastAsia="方正仿宋_GBK" w:cs="微软雅黑"/>
          <w:i w:val="0"/>
          <w:iCs w:val="0"/>
          <w:caps w:val="0"/>
          <w:color w:val="333333"/>
          <w:spacing w:val="0"/>
          <w:sz w:val="32"/>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方正楷体简体">
    <w:panose1 w:val="03000509000000000000"/>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separate"/>
    </w:r>
    <w:r>
      <w:rPr>
        <w:rFonts w:ascii="Calibri" w:hAnsi="Calibri" w:eastAsia="宋体" w:cs="Times New Roman"/>
        <w:kern w:val="2"/>
        <w:sz w:val="21"/>
        <w:szCs w:val="22"/>
        <w:lang w:val="en-US" w:eastAsia="zh-CN" w:bidi="ar-SA"/>
      </w:rPr>
      <w:t>1</w:t>
    </w:r>
    <w:r>
      <w:rPr>
        <w:rFonts w:ascii="Calibri" w:hAnsi="Calibri" w:eastAsia="宋体" w:cs="Times New Roman"/>
        <w:kern w:val="2"/>
        <w:sz w:val="21"/>
        <w:szCs w:val="22"/>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21"/>
        <w:szCs w:val="22"/>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Y2IwMzc3ZmM0MjIwNTRkZGI3ZmZhYzhjYWIwMDQifQ=="/>
  </w:docVars>
  <w:rsids>
    <w:rsidRoot w:val="7ECF5E9D"/>
    <w:rsid w:val="7ECF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2025-12-23T02:44:00Z</dcterms:created>
  <dc:creator>迷失街角的女孩</dc:creator>
  <cp:lastModifiedBy>迷失街角的女孩</cp:lastModifiedBy>
  <dcterms:modified xsi:type="dcterms:W3CDTF">2025-12-23T03:04:08Z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31B622AF1ADB42FBAA7E00A89DF7D140_11</vt:lpwstr>
  </property>
</Properties>
</file>