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科技专员名单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992"/>
        <w:gridCol w:w="1418"/>
        <w:gridCol w:w="1701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专员姓名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beforeLine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企业负责人（签字）：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企业负责人联系方式：  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企业名称（盖章） ：</w:t>
      </w:r>
    </w:p>
    <w:p>
      <w:pPr>
        <w:ind w:left="5075" w:leftChars="2307" w:hanging="230" w:hangingChars="7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rPr>
          <w:rFonts w:ascii="仿宋_GB2312" w:eastAsia="仿宋_GB2312"/>
          <w:sz w:val="32"/>
          <w:szCs w:val="32"/>
        </w:rPr>
        <w:sectPr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699"/>
        <w:gridCol w:w="693"/>
        <w:gridCol w:w="445"/>
        <w:gridCol w:w="404"/>
        <w:gridCol w:w="404"/>
        <w:gridCol w:w="404"/>
        <w:gridCol w:w="544"/>
        <w:gridCol w:w="544"/>
        <w:gridCol w:w="544"/>
        <w:gridCol w:w="544"/>
        <w:gridCol w:w="544"/>
        <w:gridCol w:w="544"/>
        <w:gridCol w:w="661"/>
        <w:gridCol w:w="506"/>
        <w:gridCol w:w="535"/>
        <w:gridCol w:w="404"/>
        <w:gridCol w:w="404"/>
        <w:gridCol w:w="614"/>
        <w:gridCol w:w="614"/>
        <w:gridCol w:w="614"/>
        <w:gridCol w:w="614"/>
        <w:gridCol w:w="405"/>
        <w:gridCol w:w="405"/>
        <w:gridCol w:w="783"/>
        <w:gridCol w:w="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98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附件3：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Style w:val="5"/>
                <w:sz w:val="21"/>
                <w:szCs w:val="21"/>
              </w:rPr>
              <w:t>202</w:t>
            </w:r>
            <w:r>
              <w:rPr>
                <w:rStyle w:val="5"/>
                <w:rFonts w:hint="eastAsia"/>
                <w:sz w:val="21"/>
                <w:szCs w:val="21"/>
              </w:rPr>
              <w:t>4</w:t>
            </w:r>
            <w:r>
              <w:rPr>
                <w:rStyle w:val="6"/>
                <w:rFonts w:hint="default"/>
                <w:sz w:val="21"/>
                <w:szCs w:val="21"/>
              </w:rPr>
              <w:t>年拟重新认定、新申报和培育高新技术企业摸底表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主营业务所属技术领域</w:t>
            </w:r>
          </w:p>
        </w:tc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人力资源情况（人）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近三年销售收入（万元）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近三年净资产（万元）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上年度高新技术产品（服务）总收入（万元）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近三年研发费用总额（万元）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近三年研发费用总额占销售收入的比例（%）</w:t>
            </w:r>
          </w:p>
        </w:tc>
        <w:tc>
          <w:tcPr>
            <w:tcW w:w="8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专利（项）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高新技术产品收入占当年总收入比例（%）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研发人员占比（%）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净资产增长率（%）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销售增长率（%）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是否有产学研合作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拟聘请科技中介服务机构名称、联系人、联系电话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拟聘请审计事务所名称、联系人、联系电话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（拟新申报、重新认定、培育高新技术企业）</w:t>
            </w: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职工总数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大专以上科技人员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研究开发人员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2021年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2022年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2021年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2022年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实用新型等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技术开发合同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创新创业平台合同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398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注：2023年销售收入和净资产可填报预估数，专利数为有效期内证书数或授权未发证书，领域及增长率解释见高新技术企业认定政策汇编；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近三年应有与高校的技术开发合同，且务必是与一级学院签订的合同，有发票和技术合同登记证明。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（企业负责人：　　　　　　　　　联系电话：　　　　　　　　　科技专员：　　　　　　　　联系电话：　　　　　　　　　　　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GJkOTVhZjA0NGRmOWUwNGZjMGQ4YThkNWExYmMifQ=="/>
  </w:docVars>
  <w:rsids>
    <w:rsidRoot w:val="7FC14F58"/>
    <w:rsid w:val="40FC0D5F"/>
    <w:rsid w:val="7FC1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qFormat/>
    <w:uiPriority w:val="0"/>
    <w:rPr>
      <w:rFonts w:hint="default" w:ascii="Times New Roman" w:hAnsi="Times New Roman" w:cs="Times New Roman"/>
      <w:b/>
      <w:color w:val="000000"/>
      <w:sz w:val="96"/>
      <w:szCs w:val="96"/>
      <w:u w:val="none"/>
    </w:r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b/>
      <w:color w:val="000000"/>
      <w:sz w:val="96"/>
      <w:szCs w:val="9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2023-10-08T09:09:00Z</dcterms:created>
  <dc:creator>fj</dc:creator>
  <cp:lastModifiedBy>fj</cp:lastModifiedBy>
  <dcterms:modified xsi:type="dcterms:W3CDTF">2023-10-08T09:21:42Z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FB52EFFBE8F14FFDA873E7AA70B96FAB_11</vt:lpwstr>
  </property>
</Properties>
</file>