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285C0">
      <w:pPr>
        <w:spacing w:line="560" w:lineRule="exact"/>
        <w:jc w:val="center"/>
        <w:rPr>
          <w:b/>
          <w:bCs/>
          <w:sz w:val="44"/>
          <w:szCs w:val="44"/>
        </w:rPr>
      </w:pPr>
    </w:p>
    <w:p w14:paraId="589EA4CE">
      <w:pPr>
        <w:spacing w:line="560" w:lineRule="exact"/>
        <w:jc w:val="center"/>
        <w:rPr>
          <w:b/>
          <w:bCs/>
          <w:sz w:val="44"/>
          <w:szCs w:val="44"/>
        </w:rPr>
      </w:pPr>
    </w:p>
    <w:p w14:paraId="0270FC92">
      <w:pPr>
        <w:spacing w:line="560" w:lineRule="exact"/>
        <w:jc w:val="center"/>
        <w:rPr>
          <w:b/>
          <w:bCs/>
          <w:sz w:val="44"/>
          <w:szCs w:val="44"/>
        </w:rPr>
      </w:pPr>
    </w:p>
    <w:p w14:paraId="5AF86FE0">
      <w:pPr>
        <w:spacing w:line="580" w:lineRule="exact"/>
        <w:jc w:val="center"/>
        <w:rPr>
          <w:b/>
          <w:bCs/>
          <w:sz w:val="44"/>
          <w:szCs w:val="44"/>
        </w:rPr>
      </w:pPr>
    </w:p>
    <w:p w14:paraId="28A041CE">
      <w:pPr>
        <w:spacing w:line="580" w:lineRule="exact"/>
        <w:jc w:val="center"/>
        <w:rPr>
          <w:b/>
          <w:bCs/>
          <w:sz w:val="44"/>
          <w:szCs w:val="44"/>
        </w:rPr>
      </w:pPr>
    </w:p>
    <w:p w14:paraId="4EE7CA95">
      <w:pPr>
        <w:spacing w:line="580" w:lineRule="exact"/>
        <w:jc w:val="center"/>
        <w:rPr>
          <w:b/>
          <w:bCs/>
          <w:sz w:val="44"/>
          <w:szCs w:val="44"/>
        </w:rPr>
      </w:pPr>
    </w:p>
    <w:p w14:paraId="3BFB488A">
      <w:pPr>
        <w:spacing w:line="580" w:lineRule="exact"/>
        <w:jc w:val="center"/>
        <w:rPr>
          <w:rFonts w:hint="eastAsia" w:ascii="仿宋_GB2312" w:eastAsia="仿宋_GB2312"/>
          <w:sz w:val="32"/>
          <w:lang w:val="en-US" w:eastAsia="zh-CN"/>
        </w:rPr>
      </w:pPr>
      <w:r>
        <w:rPr>
          <w:rFonts w:hAnsi="仿宋_GB2312" w:eastAsia="仿宋_GB2312"/>
          <w:kern w:val="1"/>
          <w:sz w:val="32"/>
          <w:szCs w:val="32"/>
        </w:rPr>
        <w:t>经开字</w:t>
      </w:r>
      <w:r>
        <w:rPr>
          <w:rFonts w:hint="eastAsia" w:ascii="仿宋_GB2312" w:eastAsia="仿宋_GB2312"/>
          <w:sz w:val="32"/>
          <w:lang w:val="en-US" w:eastAsia="zh-CN"/>
        </w:rPr>
        <w:t>〔2024〕53号</w:t>
      </w:r>
    </w:p>
    <w:p w14:paraId="043DD131">
      <w:pPr>
        <w:spacing w:line="580" w:lineRule="exact"/>
        <w:rPr>
          <w:b/>
          <w:bCs/>
          <w:sz w:val="44"/>
          <w:szCs w:val="44"/>
        </w:rPr>
      </w:pPr>
    </w:p>
    <w:p w14:paraId="26BD6F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关于印发《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歙县经开区安全生产大排查</w:t>
      </w:r>
    </w:p>
    <w:p w14:paraId="010E9F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大整治行动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方案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》的通知</w:t>
      </w:r>
    </w:p>
    <w:p w14:paraId="2C3C1D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7929F7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hAnsi="Tahoma" w:eastAsia="仿宋_GB2312" w:cstheme="minorBidi"/>
          <w:kern w:val="0"/>
          <w:sz w:val="32"/>
          <w:szCs w:val="32"/>
        </w:rPr>
      </w:pPr>
      <w:r>
        <w:rPr>
          <w:rFonts w:hint="eastAsia" w:ascii="仿宋_GB2312" w:hAnsi="Tahoma" w:eastAsia="仿宋_GB2312" w:cstheme="minorBidi"/>
          <w:kern w:val="0"/>
          <w:sz w:val="32"/>
          <w:szCs w:val="32"/>
        </w:rPr>
        <w:t>本委各部门，园区各企业：</w:t>
      </w:r>
    </w:p>
    <w:p w14:paraId="5413D3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Tahoma" w:eastAsia="仿宋_GB2312" w:cstheme="minorBidi"/>
          <w:kern w:val="0"/>
          <w:sz w:val="32"/>
          <w:szCs w:val="32"/>
        </w:rPr>
      </w:pP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  <w:t>根据委主要领导的要求，</w:t>
      </w:r>
      <w:r>
        <w:rPr>
          <w:rFonts w:hint="eastAsia" w:ascii="仿宋_GB2312" w:hAnsi="Tahoma" w:eastAsia="仿宋_GB2312" w:cstheme="minorBidi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  <w:t>进一步压紧压实企业主体责任，提升园区企业安全生产管理水平</w:t>
      </w:r>
      <w:r>
        <w:rPr>
          <w:rFonts w:hint="eastAsia" w:ascii="仿宋_GB2312" w:hAnsi="Tahoma" w:eastAsia="仿宋_GB2312" w:cstheme="minorBidi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  <w:t>决定利用一段时间对园区企业集中开展安全生产大排查大整治行动，现</w:t>
      </w:r>
      <w:r>
        <w:rPr>
          <w:rFonts w:hint="eastAsia" w:ascii="仿宋_GB2312" w:hAnsi="Tahoma" w:eastAsia="仿宋_GB2312" w:cstheme="minorBidi"/>
          <w:kern w:val="0"/>
          <w:sz w:val="32"/>
          <w:szCs w:val="32"/>
          <w:lang w:eastAsia="zh-CN"/>
        </w:rPr>
        <w:t>结合经开区实际</w:t>
      </w:r>
      <w:r>
        <w:rPr>
          <w:rFonts w:hint="eastAsia" w:ascii="仿宋_GB2312" w:hAnsi="Tahoma" w:eastAsia="仿宋_GB2312" w:cstheme="minorBidi"/>
          <w:kern w:val="0"/>
          <w:sz w:val="32"/>
          <w:szCs w:val="32"/>
        </w:rPr>
        <w:t>，</w:t>
      </w:r>
      <w:r>
        <w:rPr>
          <w:rFonts w:hint="eastAsia" w:ascii="仿宋_GB2312" w:hAnsi="Tahoma" w:eastAsia="仿宋_GB2312" w:cstheme="minorBidi"/>
          <w:kern w:val="0"/>
          <w:sz w:val="32"/>
          <w:szCs w:val="32"/>
          <w:lang w:eastAsia="zh-CN"/>
        </w:rPr>
        <w:t>将</w:t>
      </w:r>
      <w:r>
        <w:rPr>
          <w:rFonts w:hint="eastAsia" w:ascii="仿宋_GB2312" w:hAnsi="Tahoma" w:eastAsia="仿宋_GB2312" w:cstheme="minorBidi"/>
          <w:kern w:val="0"/>
          <w:sz w:val="32"/>
          <w:szCs w:val="32"/>
        </w:rPr>
        <w:t>《歙县经开区安全生产大排查大整治行动方案》印发给你们，请认真</w:t>
      </w: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  <w:t>按照方案要求</w:t>
      </w:r>
      <w:r>
        <w:rPr>
          <w:rFonts w:hint="eastAsia" w:ascii="仿宋_GB2312" w:hAnsi="Tahoma" w:eastAsia="仿宋_GB2312" w:cstheme="minorBidi"/>
          <w:kern w:val="0"/>
          <w:sz w:val="32"/>
          <w:szCs w:val="32"/>
        </w:rPr>
        <w:t>贯彻执行。</w:t>
      </w:r>
    </w:p>
    <w:p w14:paraId="1E5E7A2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</w:pPr>
    </w:p>
    <w:p w14:paraId="7F0655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</w:pP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  <w:t>附件：1.《安全生产大排查大整治分工安排表》</w:t>
      </w:r>
    </w:p>
    <w:p w14:paraId="045637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1600" w:firstLineChars="500"/>
        <w:jc w:val="left"/>
        <w:textAlignment w:val="auto"/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</w:pP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  <w:t>2.《歙县经济开发区安全生产工作检查表》</w:t>
      </w:r>
      <w:bookmarkStart w:id="0" w:name="_GoBack"/>
      <w:bookmarkEnd w:id="0"/>
    </w:p>
    <w:p w14:paraId="48C649D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仿宋_GB2312" w:hAnsi="Tahoma" w:eastAsia="仿宋_GB2312" w:cstheme="minorBidi"/>
          <w:kern w:val="0"/>
          <w:sz w:val="32"/>
          <w:szCs w:val="32"/>
        </w:rPr>
      </w:pPr>
    </w:p>
    <w:p w14:paraId="2482C6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default" w:ascii="仿宋_GB2312" w:hAnsi="Tahoma" w:eastAsia="仿宋_GB2312" w:cstheme="minorBidi"/>
          <w:kern w:val="0"/>
          <w:sz w:val="32"/>
          <w:szCs w:val="32"/>
          <w:lang w:val="en-US"/>
        </w:rPr>
      </w:pP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  <w:t xml:space="preserve">                           安徽</w:t>
      </w:r>
      <w:r>
        <w:rPr>
          <w:rFonts w:hint="eastAsia" w:ascii="仿宋_GB2312" w:hAnsi="Tahoma" w:eastAsia="仿宋_GB2312" w:cstheme="minorBidi"/>
          <w:kern w:val="0"/>
          <w:sz w:val="32"/>
          <w:szCs w:val="32"/>
          <w:lang w:eastAsia="zh-CN"/>
        </w:rPr>
        <w:t>歙县经济开发区</w:t>
      </w: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  <w:t>管委会</w:t>
      </w:r>
    </w:p>
    <w:p w14:paraId="2BD006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5760" w:firstLineChars="1800"/>
        <w:jc w:val="left"/>
        <w:textAlignment w:val="auto"/>
        <w:rPr>
          <w:rFonts w:hint="eastAsia" w:ascii="仿宋_GB2312" w:hAnsi="Tahoma" w:eastAsia="仿宋_GB2312" w:cstheme="minorBidi"/>
          <w:kern w:val="0"/>
          <w:sz w:val="32"/>
          <w:szCs w:val="32"/>
        </w:rPr>
      </w:pP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  <w:t>2024年6月17日</w:t>
      </w:r>
    </w:p>
    <w:p w14:paraId="076DD26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仿宋_GB2312" w:hAnsi="Tahoma" w:eastAsia="仿宋_GB2312" w:cstheme="minorBidi"/>
          <w:kern w:val="0"/>
          <w:sz w:val="32"/>
          <w:szCs w:val="32"/>
        </w:rPr>
      </w:pPr>
    </w:p>
    <w:p w14:paraId="08D3C1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left"/>
        <w:textAlignment w:val="auto"/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  <w:sectPr>
          <w:pgSz w:w="11906" w:h="16838"/>
          <w:pgMar w:top="1440" w:right="1417" w:bottom="1440" w:left="1531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  <w:t>抄：县安委办、应急局</w:t>
      </w:r>
    </w:p>
    <w:p w14:paraId="1C78BF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歙县经开区安全生产大排查大整治行动方案</w:t>
      </w:r>
    </w:p>
    <w:p w14:paraId="1C35E7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AA4F6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  <w:t>为认真贯彻落实县安委会第三次全体(扩大)会议暨生产安全事故现场警示会会议精神，持续推进《歙县经开区安全生产治本攻坚三年行动实施方案（2024—2026年）》，坚决防范生产安全事故再发生，现将经开区安全生产大排查大整治行动通知如下：</w:t>
      </w:r>
    </w:p>
    <w:p w14:paraId="312A80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一、指导思想</w:t>
      </w:r>
    </w:p>
    <w:p w14:paraId="169E19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</w:pP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  <w:t>深入贯彻落实习近平总书记关于安全生产重要指示精神，坚持人民至上、生命至，以“时时放心不下”的责任感，进一步抓实抓细安全隐患排查整治，深刻汲取事故教训，全面排查各行业、各领域风险隐患，突出重点行业、重点领域、重点时段和重点生产环节，补齐工作短板和缺项，突出健全制度、完善措施，切实扛起责任、落实工作，确保园区高质量发展。</w:t>
      </w:r>
    </w:p>
    <w:p w14:paraId="447E47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、目标任务</w:t>
      </w:r>
    </w:p>
    <w:p w14:paraId="7821EB1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</w:pP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  <w:t>通过开展安全生产大排查大整治行动，解决企业</w:t>
      </w: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  <w:t>主体责任落实不到位、</w:t>
      </w: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  <w:t>风险辨识不到位、隐患排查</w:t>
      </w: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  <w:t>整治不彻底等问题。对检查出的安全隐患事项及时</w:t>
      </w: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  <w:t>收集、梳理分析、分类施策，全面</w:t>
      </w: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  <w:t>督促整改</w:t>
      </w: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  <w:t>落实，</w:t>
      </w: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  <w:t>有效防范和遏制事故频发势头。</w:t>
      </w:r>
    </w:p>
    <w:p w14:paraId="0BE35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、组织领导</w:t>
      </w:r>
    </w:p>
    <w:p w14:paraId="20185DF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</w:pP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  <w:t>为确保本次排查整治工作取得实效，经开区成立以县委常委、党工委书记、管委会主任王坤同志为组长，其他领导班子成员为副组长，各部门主要负责人为成员的排查整治工作小组，主要负责本次排查整治工作的调度、人员调配、工作开展、工作成效的总结等工作。同时，为解决人员不足和专业性不强的问题，根据工作实际需要需要，聘请第三方相关专业人员参加。</w:t>
      </w:r>
    </w:p>
    <w:p w14:paraId="4B6818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排查</w:t>
      </w:r>
      <w:r>
        <w:rPr>
          <w:rFonts w:hint="eastAsia" w:ascii="黑体" w:hAnsi="黑体" w:eastAsia="黑体" w:cs="黑体"/>
          <w:sz w:val="32"/>
          <w:szCs w:val="32"/>
        </w:rPr>
        <w:t>整治时间</w:t>
      </w:r>
    </w:p>
    <w:p w14:paraId="598661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</w:pP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  <w:t>排查整治时间:2024年6月17日-6月30日。</w:t>
      </w:r>
    </w:p>
    <w:p w14:paraId="2607225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  <w:t>工作目标和内容</w:t>
      </w:r>
    </w:p>
    <w:p w14:paraId="75FA9C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</w:pP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  <w:t>此次专项行动以经开区班子成员分别带队负责、联系企业网格员、应规局有关人员共同参与，由带队领导合理安排时间，以“四不两直”方式深入企业开展整治行动，压紧压实企业主体责任，督促企业建立健全并落实全员安全生产责任制，全面开展安全风险辨识，强化安全教育培训，强化隐患排查整改闭环，持续深入开展安全生产治本攻坚三年行动，有效防范和遏制亡人事故发生。</w:t>
      </w:r>
    </w:p>
    <w:p w14:paraId="4326ED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六、工作要求</w:t>
      </w:r>
    </w:p>
    <w:p w14:paraId="311C5A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jc w:val="left"/>
        <w:textAlignment w:val="auto"/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</w:pPr>
      <w:r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一要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压实工作职责</w:t>
      </w:r>
      <w:r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  <w:t>落实领导干部带队检查督查机制，进一步压紧压实企业主体责任，完善网格员安全生产巡查机制，按照安全生产治本攻坚三年行动工作要求，重点针对金属冶炼、危险化学品、机械伤害、消防等方面隐患深入开展排查整治行动，完善工作措施、加大工作力度。</w:t>
      </w:r>
    </w:p>
    <w:p w14:paraId="7DEDE93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jc w:val="left"/>
        <w:textAlignment w:val="auto"/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 w:bidi="ar-SA"/>
        </w:rPr>
      </w:pPr>
      <w:r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二要完善隐患清单。</w:t>
      </w: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 w:bidi="ar-SA"/>
        </w:rPr>
        <w:t xml:space="preserve">各督查组结合《安全生产大排查大整治分工安排表》（附件1），对照《重点关注清单》，填写《歙县经济开发区安全生产工作检查表》（附件2），内容包括：隐患类别、隐患内容、整改目标、完成时限、企业联系人及联系电话等。 </w:t>
      </w:r>
    </w:p>
    <w:p w14:paraId="0E9C72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3" w:firstLineChars="200"/>
        <w:jc w:val="left"/>
        <w:textAlignment w:val="auto"/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</w:pPr>
      <w:r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三要坚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持</w:t>
      </w:r>
      <w:r>
        <w:rPr>
          <w:rFonts w:ascii="楷体_GB2312" w:hAnsi="楷体_GB2312" w:eastAsia="楷体_GB2312" w:cs="楷体_GB2312"/>
          <w:b/>
          <w:bCs/>
          <w:color w:val="000000"/>
          <w:kern w:val="0"/>
          <w:sz w:val="32"/>
          <w:szCs w:val="32"/>
          <w:lang w:val="en-US" w:eastAsia="zh-CN" w:bidi="ar"/>
        </w:rPr>
        <w:t>一抓到底。</w:t>
      </w:r>
      <w:r>
        <w:rPr>
          <w:rFonts w:hint="eastAsia" w:ascii="仿宋_GB2312" w:hAnsi="Tahoma" w:eastAsia="仿宋_GB2312" w:cstheme="minorBidi"/>
          <w:kern w:val="0"/>
          <w:sz w:val="32"/>
          <w:szCs w:val="32"/>
          <w:lang w:val="en-US" w:eastAsia="zh-CN"/>
        </w:rPr>
        <w:t>对排查出的各类问题，由经开区安委办以下发限期整改通知、通报、约谈、警示、曝光、挂牌督办等措施，督促企业整改，各包保企业网格员应积极主动督促企业按要求落实整改任务，确保取得工作实效。</w:t>
      </w:r>
    </w:p>
    <w:p w14:paraId="4D851D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                                   </w:t>
      </w:r>
    </w:p>
    <w:sectPr>
      <w:pgSz w:w="11906" w:h="16838"/>
      <w:pgMar w:top="1440" w:right="1417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2FAED"/>
    <w:multiLevelType w:val="singleLevel"/>
    <w:tmpl w:val="E7F2FAE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Njc3YzYwOTdhNDAwNDViNWQ1ZDdkMWJhMTM1ZTgifQ=="/>
  </w:docVars>
  <w:rsids>
    <w:rsidRoot w:val="0B0D30E3"/>
    <w:rsid w:val="020C492F"/>
    <w:rsid w:val="059E1945"/>
    <w:rsid w:val="0A002BCE"/>
    <w:rsid w:val="0B0D30E3"/>
    <w:rsid w:val="0C403756"/>
    <w:rsid w:val="0CB16402"/>
    <w:rsid w:val="0CD65E68"/>
    <w:rsid w:val="16BA2E55"/>
    <w:rsid w:val="1BAF6202"/>
    <w:rsid w:val="1C330BE1"/>
    <w:rsid w:val="1EF8115B"/>
    <w:rsid w:val="212E7BC9"/>
    <w:rsid w:val="21FD3314"/>
    <w:rsid w:val="23A83C63"/>
    <w:rsid w:val="28B74948"/>
    <w:rsid w:val="2AB20CEF"/>
    <w:rsid w:val="37DB33A5"/>
    <w:rsid w:val="38284F1B"/>
    <w:rsid w:val="3B365BA1"/>
    <w:rsid w:val="44F140B0"/>
    <w:rsid w:val="4D2B308B"/>
    <w:rsid w:val="4E5E123E"/>
    <w:rsid w:val="50A849F3"/>
    <w:rsid w:val="57566D7D"/>
    <w:rsid w:val="6220088D"/>
    <w:rsid w:val="6BD66A34"/>
    <w:rsid w:val="78756A66"/>
    <w:rsid w:val="7F62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1346</Words>
  <Characters>1371</Characters>
  <Lines>0</Lines>
  <Paragraphs>0</Paragraphs>
  <TotalTime>27</TotalTime>
  <ScaleCrop>false</ScaleCrop>
  <LinksUpToDate>false</LinksUpToDate>
  <CharactersWithSpaces>1435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2024-06-14T02:42:00Z</dcterms:created>
  <dc:creator>平</dc:creator>
  <cp:lastModifiedBy>平</cp:lastModifiedBy>
  <cp:lastPrinted>2024-06-18T01:05:13Z</cp:lastPrinted>
  <dcterms:modified xsi:type="dcterms:W3CDTF">2024-06-18T01:24:06Z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13CE49A500244198A006B31B3B4B6EDD_13</vt:lpwstr>
  </property>
</Properties>
</file>