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color w:val="000000"/>
          <w:sz w:val="18"/>
          <w:szCs w:val="18"/>
        </w:rPr>
      </w:pPr>
    </w:p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890"/>
        <w:gridCol w:w="2090"/>
        <w:gridCol w:w="2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权力序号</w:t>
            </w:r>
          </w:p>
        </w:tc>
        <w:tc>
          <w:tcPr>
            <w:tcW w:w="189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216</w:t>
            </w:r>
          </w:p>
        </w:tc>
        <w:tc>
          <w:tcPr>
            <w:tcW w:w="209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权力类型</w:t>
            </w:r>
          </w:p>
        </w:tc>
        <w:tc>
          <w:tcPr>
            <w:tcW w:w="241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其他权力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权力名称</w:t>
            </w:r>
          </w:p>
        </w:tc>
        <w:tc>
          <w:tcPr>
            <w:tcW w:w="6392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农作物种子生产经营备案</w:t>
            </w:r>
          </w:p>
        </w:tc>
      </w:tr>
    </w:tbl>
    <w:p>
      <w:pPr>
        <w:spacing w:line="540" w:lineRule="exact"/>
        <w:jc w:val="both"/>
        <w:rPr>
          <w:rFonts w:hint="eastAsia" w:ascii="仿宋_GB2312" w:hAnsi="仿宋_GB2312" w:eastAsia="仿宋_GB2312"/>
          <w:color w:val="FF0000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4128135</wp:posOffset>
                </wp:positionH>
                <wp:positionV relativeFrom="paragraph">
                  <wp:posOffset>257810</wp:posOffset>
                </wp:positionV>
                <wp:extent cx="1657350" cy="2037715"/>
                <wp:effectExtent l="4445" t="4445" r="14605" b="15240"/>
                <wp:wrapNone/>
                <wp:docPr id="38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2037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应当提交的申请材料：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1、农作物种子生产经营备案表（经营代销种子经营不分装种子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2、经营者营业执照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3、委托代销企业《农作物生产经营许可证》</w:t>
                            </w:r>
                          </w:p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4、</w:t>
                            </w: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种子购销凭证或委托代销合同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325.05pt;margin-top:20.3pt;height:160.45pt;width:130.5pt;z-index:251674624;mso-width-relative:page;mso-height-relative:page;" fillcolor="#FFFFFF" filled="t" stroked="t" coordsize="21600,21600" o:gfxdata="UEsDBAoAAAAAAIdO4kAAAAAAAAAAAAAAAAAEAAAAZHJzL1BLAwQUAAAACACHTuJARLUYX9gAAAAK&#10;AQAADwAAAGRycy9kb3ducmV2LnhtbE2PwU7DMAyG70i8Q2QkbizJxirWNd0BNCSOW3fh5ram7WiS&#10;qkm3wtNjTnC0/en392e72fbiQmPovDOgFwoEucrXnWsMnIr9wxOIENHV2HtHBr4owC6/vckwrf3V&#10;HehyjI3gEBdSNNDGOKRShqoli2HhB3J8+/Cjxcjj2Mh6xCuH214ulUqkxc7xhxYHem6p+jxO1kDZ&#10;LU/4fSheld3sV/FtLs7T+4sx93dabUFEmuMfDL/6rA45O5V+cnUQvYFkrTSjBh5VAoKBjda8KA2s&#10;Er0GmWfyf4X8B1BLAwQUAAAACACHTuJApKqQBQECAAArBAAADgAAAGRycy9lMm9Eb2MueG1srVNN&#10;rtMwEN4jcQfLe5q0VV8havoWlLJB8KQHB3BtJ7HkP3ncJj0NEjsOwXEQ12DshL4fWHRBFs6MPf5m&#10;vm/Gm9vBaHKSAZSzNZ3PSkqk5U4o29b0y+f9q9eUQGRWMO2srOlZAr3dvnyx6X0lF65zWshAEMRC&#10;1fuadjH6qiiAd9IwmDkvLR42LhgW0Q1tIQLrEd3oYlGWN0XvgvDBcQmAu7vxkE6I4RpA1zSKy53j&#10;RyNtHFGD1CwiJeiUB7rN1TaN5PFT04CMRNcUmca8YhK0D2ktthtWtYH5TvGpBHZNCc84GaYsJr1A&#10;7Vhk5BjUX1BG8eDANXHGnSlGIlkRZDEvn2lz3zEvMxeUGvxFdPh/sPzj6S4QJWq6xL5bZrDjv75+&#10;//njG1kkcXoPFcbc+7sweYBmYjo0waQ/ciBDFvR8EVQOkXDcnN+s1ssVas3xbFEu1+v5KqEWD9d9&#10;gPheOkOSUdOAHctCstMHiGPon5CUDZxWYq+0zk5oD291ICeG3d3nb0J/EqYt6Wv6ZrVYYSEMR7bB&#10;UUHTeKQNts35ntyAx8Bl/v4FnArbMejGAjJCCmOVUVGGbHWSiXdWkHj2qKzFF0VTMUYKSrTEB5is&#10;HBmZ0tdEonbaooSpM2MvkhWHw4AwyTw4ccaeHn1QbYeSznPp6QRnKGs/zXsa0sd+Bn1449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RLUYX9gAAAAKAQAADwAAAAAAAAABACAAAAAiAAAAZHJzL2Rv&#10;d25yZXYueG1sUEsBAhQAFAAAAAgAh07iQKSqkAUBAgAAKw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应当提交的申请材料：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1、农作物种子生产经营备案表（经营代销种子经营不分装种子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2、经营者营业执照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3、委托代销企业《农作物生产经营许可证》</w:t>
                      </w:r>
                    </w:p>
                    <w:p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4、</w:t>
                      </w:r>
                      <w:r>
                        <w:rPr>
                          <w:rFonts w:hint="default"/>
                          <w:lang w:val="en-US" w:eastAsia="zh-CN"/>
                        </w:rPr>
                        <w:t>种子购销凭证或委托代销合同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center" w:pos="4438"/>
          <w:tab w:val="left" w:pos="6810"/>
        </w:tabs>
        <w:spacing w:line="540" w:lineRule="exact"/>
        <w:jc w:val="left"/>
        <w:rPr>
          <w:rFonts w:hint="eastAsia" w:ascii="仿宋_GB2312" w:hAnsi="仿宋_GB2312" w:eastAsia="仿宋_GB2312"/>
          <w:color w:val="FF0000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3075940</wp:posOffset>
                </wp:positionH>
                <wp:positionV relativeFrom="paragraph">
                  <wp:posOffset>277495</wp:posOffset>
                </wp:positionV>
                <wp:extent cx="923925" cy="635"/>
                <wp:effectExtent l="0" t="37465" r="5715" b="38100"/>
                <wp:wrapNone/>
                <wp:docPr id="104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242.2pt;margin-top:21.85pt;height:0.05pt;width:72.75pt;z-index:251670528;mso-width-relative:page;mso-height-relative:page;" filled="f" stroked="t" coordsize="21600,21600" o:gfxdata="UEsDBAoAAAAAAIdO4kAAAAAAAAAAAAAAAAAEAAAAZHJzL1BLAwQUAAAACACHTuJAhqtISNoAAAAJ&#10;AQAADwAAAGRycy9kb3ducmV2LnhtbE2PPU/DMBCGdyT+g3VIbNRJiYob4nRAKksLVVtUlc2NjyQi&#10;Pke204Z/jzvBdh+P3nuuWIymY2d0vrUkIZ0kwJAqq1uqJXzslw8CmA+KtOosoYQf9LAob28KlWt7&#10;oS2ed6FmMYR8riQ0IfQ5575q0Cg/sT1S3H1ZZ1SIrau5duoSw03Hp0ky40a1FC80qseXBqvv3WAk&#10;bNfLlTishrFyn6/p+36zfjt6IeX9XZo8Aws4hj8YrvpRHcrodLIDac86CZnIsojG4vEJWARm0/kc&#10;2Ok6EMDLgv//oPwFUEsDBBQAAAAIAIdO4kCY1I6H7gEAAOIDAAAOAAAAZHJzL2Uyb0RvYy54bWyt&#10;U0uOEzEQ3SNxB8t70vmQEdNKZxYThg2CSMABKra725J/cjnp5CxcgxUbjjPXoOwOCQxCmgW9cJdd&#10;z8/1Xtmru6M17KAiau8aPptMOVNOeKld1/Avnx9eveEMEzgJxjvV8JNCfrd++WI1hFrNfe+NVJER&#10;icN6CA3vUwp1VaHolQWc+KAcJVsfLSSaxq6SEQZit6aaT6c31eCjDNELhUirmzHJz4zxOYS+bbVQ&#10;Gy/2Vrk0skZlIJEk7HVAvi7Vtq0S6WPbokrMNJyUpjLSIRTv8litV1B3EUKvxbkEeE4JTzRZ0I4O&#10;vVBtIAHbR/0XldUievRtmghvq1FIcYRUzKZPvPnUQ1BFC1mN4WI6/j9a8eGwjUxLugnT15w5sNTy&#10;x6/fHr//YIvszhCwJtC928bzDMM2ZqnHNtr8JxHsWBw9XRxVx8QELd7OF7fzJWeCUjeLZSasrjtD&#10;xPROecty0HCjXVYLNRzeYxqhvyB52Tg2EOWyEAJdvZZaTtw2UPnourIXvdHyQRuTd2DsdvcmsgPk&#10;9pfvXMIfsHzIBrAfcSWVYVD3CuRbJ1k6BbLF0XvguQSrJGdG0fPJUUEm0OaKTFGD68w/0OSAcWRE&#10;tnY0M0c7L0/Uin2IuuvJjVmpNGeo9cW28zXNd+v3eWG6Ps31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arSEjaAAAACQEAAA8AAAAAAAAAAQAgAAAAIgAAAGRycy9kb3ducmV2LnhtbFBLAQIUABQA&#10;AAAIAIdO4kCY1I6H7gEAAOIDAAAOAAAAAAAAAAEAIAAAACk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2123440</wp:posOffset>
                </wp:positionH>
                <wp:positionV relativeFrom="paragraph">
                  <wp:posOffset>67310</wp:posOffset>
                </wp:positionV>
                <wp:extent cx="942975" cy="388620"/>
                <wp:effectExtent l="4445" t="5080" r="12700" b="17780"/>
                <wp:wrapNone/>
                <wp:docPr id="105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left="0" w:leftChars="0" w:right="0" w:rightChars="0" w:firstLine="0" w:firstLineChars="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67.2pt;margin-top:5.3pt;height:30.6pt;width:74.25pt;z-index:251659264;mso-width-relative:page;mso-height-relative:page;" fillcolor="#FFFFFF" filled="t" stroked="t" coordsize="21600,21600" o:gfxdata="UEsDBAoAAAAAAIdO4kAAAAAAAAAAAAAAAAAEAAAAZHJzL1BLAwQUAAAACACHTuJA1VbNv9gAAAAJ&#10;AQAADwAAAGRycy9kb3ducmV2LnhtbE2Py07DMBBF95X4B2uQ2LV2HippiNMFqEgs23TDzomHJBCP&#10;o9hpA1+PWdHl6B7de6bYL2ZgF5xcb0lCtBHAkBqre2olnKvDOgPmvCKtBkso4Rsd7Mu7VaFyba90&#10;xMvJtyyUkMuVhM77MefcNR0a5TZ2RArZh52M8uGcWq4ndQ3lZuCxEFtuVE9hoVMjPnfYfJ1mI6Hu&#10;47P6OVavwuwOiX9bqs/5/UXKh/tIPAHzuPh/GP70gzqUwam2M2nHBglJkqYBDYHYAgtAmsU7YLWE&#10;xygDXhb89oPyF1BLAwQUAAAACACHTuJAykmi8QQCAAAqBAAADgAAAGRycy9lMm9Eb2MueG1srVNL&#10;btswEN0X6B0I7mvJbpI6guUs6rqbog2Q9gBjipII8AcObcmnKdBdD9HjFL1Gh7TrfJqFF9FCGorD&#10;N++9GS5uRqPZTgZUztZ8Oik5k1a4Rtmu5t++rt/MOcMItgHtrKz5XiK/Wb5+tRh8JWeud7qRgRGI&#10;xWrwNe9j9FVRoOilAZw4Ly1tti4YiLQMXdEEGAjd6GJWllfF4ELjgxMSkf6uDpv8iBjOAXRtq4Rc&#10;ObE10sYDapAaIknCXnnky8y2baWIX9oWZWS65qQ05jcVoXiT3sVyAVUXwPdKHCnAORSeaDKgLBU9&#10;Qa0gAtsG9R+UUSI4dG2cCGeKg5DsCKmYlk+8uevBy6yFrEZ/Mh1fDlZ83t0GphqahPKSMwuGWv7n&#10;+8/fv36wi+TO4LGipDt/G44rpDBJHdtg0pdEsDE7uj85KsfIBP28vphdvyNcQVtv5/OrWXa8uD/s&#10;A8aP0hmWgpoHalj2EXafMFJBSv2Xkmqh06pZK63zInSb9zqwHVBz1/lJjOnIozRt2UBMLmeJB9DE&#10;tjQpFBpPqtF2ud6jE/gQuMzPc8CJ2AqwPxDICCkNKqOiTG5B1UtoPtiGxb0nXy1dKJ7IGNlwpiXd&#10;vxTlzAhKn5NJ6rQlkakvh06kKI6bkWBSuHHNnlq69UF1PVk6zdTTDo1Qduc47mlGH64z6P0VX/4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1VbNv9gAAAAJAQAADwAAAAAAAAABACAAAAAiAAAAZHJz&#10;L2Rvd25yZXYueG1sUEsBAhQAFAAAAAgAh07iQMpJovEEAgAAKg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left="0" w:leftChars="0" w:right="0" w:rightChars="0" w:firstLine="0" w:firstLineChars="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eastAsia="zh-CN"/>
        </w:rPr>
        <w:tab/>
      </w:r>
      <w:r>
        <w:rPr>
          <w:rFonts w:hint="eastAsia" w:ascii="仿宋_GB2312" w:hAnsi="仿宋_GB2312" w:eastAsia="仿宋_GB2312"/>
          <w:color w:val="FF0000"/>
          <w:sz w:val="32"/>
          <w:szCs w:val="32"/>
          <w:lang w:eastAsia="zh-CN"/>
        </w:rPr>
        <w:tab/>
      </w: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122555</wp:posOffset>
                </wp:positionV>
                <wp:extent cx="635" cy="755015"/>
                <wp:effectExtent l="37465" t="0" r="38100" b="6985"/>
                <wp:wrapNone/>
                <wp:docPr id="106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550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06.4pt;margin-top:9.65pt;height:59.45pt;width:0.05pt;z-index:251665408;mso-width-relative:page;mso-height-relative:page;" filled="f" stroked="t" coordsize="21600,21600" o:gfxdata="UEsDBAoAAAAAAIdO4kAAAAAAAAAAAAAAAAAEAAAAZHJzL1BLAwQUAAAACACHTuJAKbx/d9kAAAAK&#10;AQAADwAAAGRycy9kb3ducmV2LnhtbE2PwU7DMBBE70j8g7VI3KiTFKE0xOkBqVxaQG0Ram9uvCQR&#10;8TqynTb8PcsJjjszmn1TLifbizP60DlSkM4SEEi1Mx01Ct73q7scRIiajO4doYJvDLCsrq9KXRh3&#10;oS2ed7ERXEKh0AraGIdCylC3aHWYuQGJvU/nrY58+kYary9cbnuZJcmDtLoj/tDqAZ9arL92o1Ww&#10;3azW+cd6nGp/fE5f92+bl0PIlbq9SZNHEBGn+BeGX3xGh4qZTm4kE0Sv4D7NGD2ysZiD4AALCxAn&#10;FuZ5BrIq5f8J1Q9QSwMEFAAAAAgAh07iQMYUwo/yAQAA4gMAAA4AAABkcnMvZTJvRG9jLnhtbK1T&#10;zY7TMBC+I/EOlu80aVELRE33sGW5IFgJeICp7SSW/CeP27TPwmtw4sLj7GswdkoLi5D2QA7OeDz+&#10;Zr5vxuubozXsoCJq71o+n9WcKSe81K5v+ZfPdy9ec4YJnATjnWr5SSG/2Tx/th5DoxZ+8EaqyAjE&#10;YTOGlg8phaaqUAzKAs58UI4OOx8tJNrGvpIRRkK3plrU9aoafZQheqEQybudDvkZMT4F0HedFmrr&#10;xd4qlybUqAwkooSDDsg3pdquUyJ97DpUiZmWE9NUVkpC9i6v1WYNTR8hDFqcS4CnlPCIkwXtKOkF&#10;agsJ2D7qv6CsFtGj79JMeFtNRIoixGJeP9Lm0wBBFS4kNYaL6Pj/YMWHw31kWtIk1CvOHFhq+cPX&#10;bw/ff7BlVmcM2FDQrbuP5x2G+5ipHrto859IsGNR9HRRVB0TE+RcvVxyJsj/arms5wWwut4MEdM7&#10;5S3LRsuNdpktNHB4j4myUeivkOw2jo0tf7NcZEyg0euo5WTaQOWj68td9EbLO21MvoGx392ayA6Q&#10;21++zIlw/wjLSbaAwxRXjqbBGBTIt06ydAoki6P3wHMJVknOjKLnky0ChCaBNtfIFDW43vwjmtIb&#10;R1VkaScxs7Xz8kSt2Ieo+4HUmJdK8wm1vtR8HtM8W7/vC9L1a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m8f3fZAAAACgEAAA8AAAAAAAAAAQAgAAAAIgAAAGRycy9kb3ducmV2LnhtbFBLAQIU&#10;ABQAAAAIAIdO4kDGFMKP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178435</wp:posOffset>
                </wp:positionV>
                <wp:extent cx="1504315" cy="1085850"/>
                <wp:effectExtent l="4445" t="4445" r="15240" b="6985"/>
                <wp:wrapNone/>
                <wp:docPr id="107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315" cy="1085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</w:rPr>
                              <w:t>出具《不予受理通知书》并说明理由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11.95pt;margin-top:14.05pt;height:85.5pt;width:118.45pt;z-index:251660288;mso-width-relative:page;mso-height-relative:page;" fillcolor="#FFFFFF" filled="t" stroked="t" coordsize="21600,21600" o:gfxdata="UEsDBAoAAAAAAIdO4kAAAAAAAAAAAAAAAAAEAAAAZHJzL1BLAwQUAAAACACHTuJAQtAq6NgAAAAK&#10;AQAADwAAAGRycy9kb3ducmV2LnhtbE2PMU/DMBCFdyT+g3VILFXrOAHUhDgdkILowEBgYXPiI4mI&#10;z1XspuXfc51gPN2n771X7s5uEgvOYfSkQW0SEEidtyP1Gj7e6/UWRIiGrJk8oYYfDLCrrq9KU1h/&#10;ojdcmtgLllAojIYhxkMhZegGdCZs/AGJf19+dibyOffSzubEcjfJNEkepDMjccJgDvg0YPfdHJ2G&#10;dLtqnum1frlr97Y29+pzWWV7rW9vVPIIIuI5/sFwqc/VoeJOrT+SDWLSsE6znNGLTIFgIFUZj2uZ&#10;zHMFsirl/wnVL1BLAwQUAAAACACHTuJAog5b7xgCAAA+BAAADgAAAGRycy9lMm9Eb2MueG1srVPN&#10;jtMwEL4j8Q6W7zRJoUuJmu5hS7kgqLTwAFPHSSz5T7bbpDduiGfgxpF3YN9mJXgLxk7p/sChB3JI&#10;xvH4m+/7Zry4HJQke+68MLqixSSnhGtmaqHbin78sH42p8QH0DVIo3lFD9zTy+XTJ4velnxqOiNr&#10;7giCaF/2tqJdCLbMMs86rsBPjOUaNxvjFARcujarHfSIrmQ2zfOLrDeuts4w7j3+XY2b9IjozgE0&#10;TSMYXxm2U1yHEdVxCQEl+U5YT5eJbdNwFt43jeeByIqi0pDeWATjbXxnywWUrQPbCXakAOdQeKRJ&#10;gdBY9AS1ggBk58RfUEowZ7xpwoQZlY1CkiOoosgfeXPdgeVJC1rt7cl0//9g2bv9xhFR4yTkLynR&#10;oLDlPz9///Xpy+3Xm9sf38hF9Ki3vsTUa7txx5XHMAoeGqfiF6WQIfl6OPnKh0AY/ixm+YvnxYwS&#10;hntFPp/NZ8n57O64dT684UaRGFS0kaa/6sCFzTgoyVvYv/UBy+OxP+mxsjdS1GshZVq4dnslHdkD&#10;NnydnsgfjzxIk5r0FX01m0ZSgFPc4PRgqCw64XWb6j044e8D5+n5F3AktgLfjQQSQkyDUonAo3dQ&#10;dhzq17om4WDRa42XjEYyiteUSI53MkYpM4CQ52SiOqlRZOzS2JcYhWE7IEwMt6Y+YJt31om2Q3uL&#10;RD3u4Fgld45XIM7t/XUCvbv2y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C0Cro2AAAAAoBAAAP&#10;AAAAAAAAAAEAIAAAACIAAABkcnMvZG93bnJldi54bWxQSwECFAAUAAAACACHTuJAog5b7xgCAAA+&#10;BAAADgAAAAAAAAABACAAAAAn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不属于许可范畴或不属于本机关职权范围的，不予受理</w:t>
                      </w:r>
                      <w:r>
                        <w:rPr>
                          <w:rFonts w:hint="eastAsia"/>
                          <w:lang w:eastAsia="zh-CN"/>
                        </w:rPr>
                        <w:t>，</w:t>
                      </w:r>
                      <w:r>
                        <w:rPr>
                          <w:rFonts w:hint="eastAsia"/>
                        </w:rPr>
                        <w:t>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1811655</wp:posOffset>
                </wp:positionH>
                <wp:positionV relativeFrom="paragraph">
                  <wp:posOffset>14605</wp:posOffset>
                </wp:positionV>
                <wp:extent cx="1694815" cy="652780"/>
                <wp:effectExtent l="4445" t="4445" r="7620" b="13335"/>
                <wp:wrapNone/>
                <wp:docPr id="108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815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Lines="0" w:after="0" w:afterLines="0" w:line="24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理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申请材料齐全，符合法定形式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Lines="0" w:after="0" w:afterLines="0" w:line="24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42.65pt;margin-top:1.15pt;height:51.4pt;width:133.45pt;z-index:251663360;mso-width-relative:page;mso-height-relative:page;" fillcolor="#FFFFFF" filled="t" stroked="t" coordsize="21600,21600" o:gfxdata="UEsDBAoAAAAAAIdO4kAAAAAAAAAAAAAAAAAEAAAAZHJzL1BLAwQUAAAACACHTuJAfcd/LtcAAAAJ&#10;AQAADwAAAGRycy9kb3ducmV2LnhtbE2PMU/DMBCFdyT+g3VILFXrJMWoCnE6IAXRgYHAwnaJ3SQi&#10;Pkexm5Z/z3WC6e70nt59r9hf3CgWO4fBk4Z0k4Cw1HozUKfh86Na70CEiGRw9GQ1/NgA+/L2psDc&#10;+DO926WOneAQCjlq6GOccilD21uHYeMnS6wd/eww8jl30sx45nA3yixJHqXDgfhDj5N97m37XZ+c&#10;hmy3ql/orXp9aA6mQpV+LavtQev7uzR5AhHtJf6Z4YrP6FAyU+NPZIIYrxlqy1ZeeLCuVJaBaNiY&#10;qBRkWcj/DcpfUEsDBBQAAAAIAIdO4kCx4+F9GAIAAD0EAAAOAAAAZHJzL2Uyb0RvYy54bWytU82O&#10;0zAQviPxDpbvNGlFSzdquoct5YKg0sIDTB0nseQ/2W6T3rghnoEbR94B3mal5S0YO93uH4ceyCEZ&#10;x+Nvvu+b8eKyV5LsufPC6JKORzklXDNTCd2U9POn9as5JT6ArkAazUt64J5eLl++WHS24BPTGllx&#10;RxBE+6KzJW1DsEWWedZyBX5kLNe4WRunIODSNVnloEN0JbNJns+yzrjKOsO49/h3NWzSI6I7B9DU&#10;tWB8ZdhOcR0GVMclBJTkW2E9XSa2dc1Z+FjXngciS4pKQ3pjEYy38Z0tF1A0Dmwr2JECnEPhiSYF&#10;QmPRE9QKApCdE8+glGDOeFOHETMqG4QkR1DFOH/izXULlictaLW3J9P9/4NlH/YbR0SFk5Bj4zUo&#10;bPnt159/vny7+f775tcPMo8eddYXmHptN+648hhGwX3tVPyiFNInXw8nX3kfCMOf49nF6/l4SgnD&#10;vdl08maejM/uT1vnwztuFIlBSWtpuqsWXNgMc5Kshf17H7A6HrtLj4W9kaJaCynTwjXbK+nIHrDf&#10;6/RE+njkUZrUpCvpxXQSOQEOcY3Dg6GyaITXTar36IR/CJyn51/AkdgKfDsQSAgxDQolAo/WQdFy&#10;qN7qioSDRas13jEaySheUSI5XskYpcwAQp6TieqkRpGxSUNbYhT6bY8wMdya6oBd3lknmhbtHSfq&#10;cQenKrlzvAFxbB+uE+j9rV/+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H3Hfy7XAAAACQEAAA8A&#10;AAAAAAAAAQAgAAAAIgAAAGRycy9kb3ducmV2LnhtbFBLAQIUABQAAAAIAIdO4kCx4+F9GAIAAD0E&#10;AAAOAAAAAAAAAAEAIAAAACY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beforeLines="0" w:after="0" w:afterLines="0" w:line="24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受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理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申请材料齐全，符合法定形式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beforeLines="0" w:after="0" w:afterLines="0" w:line="24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3558540</wp:posOffset>
                </wp:positionH>
                <wp:positionV relativeFrom="paragraph">
                  <wp:posOffset>389255</wp:posOffset>
                </wp:positionV>
                <wp:extent cx="428625" cy="866775"/>
                <wp:effectExtent l="4445" t="1905" r="8890" b="0"/>
                <wp:wrapNone/>
                <wp:docPr id="109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866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280.2pt;margin-top:30.65pt;height:68.25pt;width:33.75pt;z-index:251672576;mso-width-relative:page;mso-height-relative:page;" filled="f" stroked="t" coordsize="21600,21600" o:gfxdata="UEsDBAoAAAAAAIdO4kAAAAAAAAAAAAAAAAAEAAAAZHJzL1BLAwQUAAAACACHTuJAZEl6p9sAAAAK&#10;AQAADwAAAGRycy9kb3ducmV2LnhtbE2PwU7DMBBE70j8g7VI3KidAmka4vSAVC4tRW1RVW5uvCQR&#10;sR3ZThv+nuUEx9U8zbwtFqPp2Bl9aJ2VkEwEMLSV062tJbzvl3cZsBCV1apzFiV8Y4BFeX1VqFy7&#10;i93ieRdrRiU25EpCE2Ofcx6qBo0KE9ejpezTeaMinb7m2qsLlZuOT4VIuVGtpYVG9fjcYPW1G4yE&#10;7Xq5yg6rYaz8x0uy2b+tX48hk/L2JhFPwCKO8Q+GX31Sh5KcTm6wOrBOwmMqHgiVkCb3wAhIp7M5&#10;sBOR81kGvCz4/xfKH1BLAwQUAAAACACHTuJAb4tkD/MBAADmAwAADgAAAGRycy9lMm9Eb2MueG1s&#10;rVPNjtMwEL4j8Q6W7zRpRbvdqOketiwXBJVYHmDqOIkl/8njNu2z8BqcuPA4+xqMndLCIqQ9kIMz&#10;9ow/z/fNzOruaDQ7yIDK2ZpPJyVn0grXKNvV/Mvjw5slZxjBNqCdlTU/SeR369evVoOv5Mz1Tjcy&#10;MAKxWA2+5n2MvioKFL00gBPnpSVn64KBSNvQFU2AgdCNLmZluSgGFxofnJCIdLoZnfyMGF4C6NpW&#10;CblxYm+kjSNqkBoiUcJeeeTrnG3bShE/tS3KyHTNiWnMKz1C9i6txXoFVRfA90qcU4CXpPCMkwFl&#10;6dEL1AYisH1Qf0EZJYJD18aJcKYYiWRFiMW0fKbN5x68zFxIavQX0fH/wYqPh21gqqFOKG85s2Co&#10;5E9fvz19/8GmWZ7BY0VR93YbSKy0Q78NieuxDSb9iQU7ZklPF0nlMTJBh29ny8Vszpkg13KxuLmZ&#10;J8mL62UfML6XzrBk1FwrmxhDBYcPGMfQXyHpWFs21Px2njGB2q+lshO88UQBbZfvotOqeVBapxsY&#10;ut29DuwAqQXyd07hj7D0yAawH+Oya2yOXkLzzjYsnjxJY2kmeErByIYzLWmEkpXbKILS18gYFNhO&#10;/yOaFNCWhLjqmayda05Ujr0PqutJjWnONHmo/Fm2c6um/vp9n5Gu47n+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GRJeqfbAAAACgEAAA8AAAAAAAAAAQAgAAAAIgAAAGRycy9kb3ducmV2LnhtbFBL&#10;AQIUABQAAAAIAIdO4kBvi2QP8wEAAOYDAAAOAAAAAAAAAAEAIAAAACo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1322705</wp:posOffset>
                </wp:positionH>
                <wp:positionV relativeFrom="paragraph">
                  <wp:posOffset>102870</wp:posOffset>
                </wp:positionV>
                <wp:extent cx="466725" cy="635"/>
                <wp:effectExtent l="0" t="37465" r="5715" b="38100"/>
                <wp:wrapNone/>
                <wp:docPr id="110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104.15pt;margin-top:8.1pt;height:0.05pt;width:36.75pt;z-index:251671552;mso-width-relative:page;mso-height-relative:page;" filled="f" stroked="t" coordsize="21600,21600" o:gfxdata="UEsDBAoAAAAAAIdO4kAAAAAAAAAAAAAAAAAEAAAAZHJzL1BLAwQUAAAACACHTuJA5z6L7dgAAAAJ&#10;AQAADwAAAGRycy9kb3ducmV2LnhtbE2PwU7DMBBE70j8g7VI3KidFKoQ4vSAQOKEoEVI3Nx4SULj&#10;dbDdpvD1bE/luDNPszPV8uAGsccQe08aspkCgdR421Or4W39eFWAiMmQNYMn1PCDEZb1+VllSusn&#10;esX9KrWCQyiWRkOX0lhKGZsOnYkzPyKx9+mDM4nP0EobzMThbpC5UgvpTE/8oTMj3nfYbFc7p+F2&#10;Pd34l7B9v87674/fh680Pj0nrS8vMnUHIuEhnWA41ufqUHOnjd+RjWLQkKtizigbixwEA3mR8ZbN&#10;UZiDrCv5f0H9B1BLAwQUAAAACACHTuJAFBWhcPcBAADsAwAADgAAAGRycy9lMm9Eb2MueG1srVNL&#10;jhMxEN0jcQfLe9JJIIFppTOLCQMLBJEGDlBx292W/JPLSSdn4Rqs2HCcuQZld8jAIKRZ4IVVdj0/&#10;13sur66P1rCDjKi9a/hsMuVMOuFb7bqGf/l8++INZ5jAtWC8kw0/SeTX6+fPVkOo5dz33rQyMiJx&#10;WA+h4X1Koa4qFL20gBMfpKOk8tFComXsqjbCQOzWVPPpdFkNPrYheiERaXczJvmZMT6F0Culhdx4&#10;sbfSpZE1SgOJJGGvA/J1qVYpKdInpVAmZhpOSlOZ6RKKd3mu1iuouwih1+JcAjylhEeaLGhHl16o&#10;NpCA7aP+i8pqET16lSbC22oUUhwhFbPpI2/uegiyaCGrMVxMx/9HKz4etpHpljphRp44sPTk91+/&#10;3X//wa6yO0PAmkA3bhvPKwzbmKUeVbRMGR3e0+EinuSwY/H2dPFWHhMTtPlquXw9X3AmKLV8ucjU&#10;1ciRuULE9E56y3LQcKNd1g01HD5gGqG/IHnbODY0/GpRCIGaUNHjE7cNJARdV86iN7q91cbkExi7&#10;3Y2J7AC5Eco4l/AHLF+yAexHXEllGNS9hPata1k6BTLI0c/guQQrW86MpI+Uo4JMoM0DMkUNrjP/&#10;QJMDxpER2eTR1hztfHuiR9mHqLue3JiVSnOGmqDYdm7Y3GW/rwvTwydd/wR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nPovt2AAAAAkBAAAPAAAAAAAAAAEAIAAAACIAAABkcnMvZG93bnJldi54bWxQ&#10;SwECFAAUAAAACACHTuJAFBWhcPcBAADsAwAADgAAAAAAAAABACAAAAAn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2606040</wp:posOffset>
                </wp:positionH>
                <wp:positionV relativeFrom="paragraph">
                  <wp:posOffset>29845</wp:posOffset>
                </wp:positionV>
                <wp:extent cx="6350" cy="403860"/>
                <wp:effectExtent l="36830" t="0" r="33020" b="7620"/>
                <wp:wrapNone/>
                <wp:docPr id="111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4038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flip:x;margin-left:205.2pt;margin-top:2.35pt;height:31.8pt;width:0.5pt;z-index:251666432;mso-width-relative:page;mso-height-relative:page;" filled="f" stroked="t" coordsize="21600,21600" o:gfxdata="UEsDBAoAAAAAAIdO4kAAAAAAAAAAAAAAAAAEAAAAZHJzL1BLAwQUAAAACACHTuJAajEGCNcAAAAI&#10;AQAADwAAAGRycy9kb3ducmV2LnhtbE2PwU7DMBBE70j8g7VI3KhtCKWEOD0gkDghaBESNzdektB4&#10;HWy3KXw9ywluO5rR7JtqefCD2GNMfSADeqZAIDXB9dQaeFnfny1ApGzJ2SEQGvjCBMv6+KiypQsT&#10;PeN+lVvBJZRKa6DLeSylTE2H3qZZGJHYew/R28wyttJFO3G5H+S5UnPpbU/8obMj3nbYbFc7b+B6&#10;PV2Gp7h9LXT/+fZ995HHh8dszOmJVjcgMh7yXxh+8RkdambahB25JAYDhVYFR/m4AsF+oTXrjYH5&#10;4gJkXcn/A+ofUEsDBBQAAAAIAIdO4kCaP2fE/QEAAO4DAAAOAAAAZHJzL2Uyb0RvYy54bWytU0uO&#10;EzEQ3SNxB8t70t0ZEg2tdGYxYWCBINLAASr+dFvyT7aTTs7CNVix4ThzDcrukIFBSLOgF62y6/lV&#10;vefy6uZoNDmIEJWzHW1mNSXCMseV7Tv65fPdq2tKYgLLQTsrOnoSkd6sX75Yjb4Vczc4zUUgSGJj&#10;O/qODin5tqoiG4SBOHNeWExKFwwkXIa+4gFGZDe6mtf1shpd4D44JmLE3c2UpGfG8BxCJ6ViYuPY&#10;3gibJtYgNCSUFAflI12XbqUULH2SMopEdEdRaSp/LILxLv+r9QraPoAfFDu3AM9p4YkmA8pi0QvV&#10;BhKQfVB/URnFgotOphlzppqEFEdQRVM/8eZ+AC+KFrQ6+ovp8f/Rso+HbSCK4yQ0DSUWDF75w9dv&#10;D99/kGae7Rl9bBF1a7fhvIp+G7LWowyGSK38ezxd1KMecizmni7mimMiDDeXVws0nWHidX11vSzW&#10;VxNJJvMhpnfCGZKDjmpls3Jo4fAhJiyM0F+QvK0tGTv6ZjFfICfgGEq8fgyNRynR9uVsdFrxO6V1&#10;PhFDv7vVgRwgj0L5sjzk/QOWi2wgDhOupKYhGQTwt5aTdPJokcW3QXMLRnBKtMCnlCMkhDaB0o/I&#10;FBTYXv8DjeW1xS6yy5OvOdo5fsJr2fug+gHdaEqnOYNjUHo+j2yes9/Xhenxma5/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GoxBgjXAAAACAEAAA8AAAAAAAAAAQAgAAAAIgAAAGRycy9kb3ducmV2&#10;LnhtbFBLAQIUABQAAAAIAIdO4kCaP2fE/QEAAO4DAAAOAAAAAAAAAAEAIAAAACY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1677035</wp:posOffset>
                </wp:positionH>
                <wp:positionV relativeFrom="paragraph">
                  <wp:posOffset>26035</wp:posOffset>
                </wp:positionV>
                <wp:extent cx="1933575" cy="916940"/>
                <wp:effectExtent l="4445" t="5080" r="12700" b="7620"/>
                <wp:wrapNone/>
                <wp:docPr id="112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9169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/>
                              </w:rPr>
                              <w:t>审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查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依法对申请人提交的申请材料进行审查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109" type="#_x0000_t109" style="position:absolute;left:0pt;margin-left:132.05pt;margin-top:2.05pt;height:72.2pt;width:152.25pt;z-index:251662336;mso-width-relative:page;mso-height-relative:page;" fillcolor="#FFFFFF" filled="t" stroked="t" coordsize="21600,21600" o:gfxdata="UEsDBAoAAAAAAIdO4kAAAAAAAAAAAAAAAAAEAAAAZHJzL1BLAwQUAAAACACHTuJAB5H3bNgAAAAJ&#10;AQAADwAAAGRycy9kb3ducmV2LnhtbE2PwU6DQBCG7ya+w2ZMvDR2oQIhyNKDCcYePEi9eBvYFYjs&#10;LGG3tL6905OeJpP/zzfflPuLncRqFj86UhBvIxCGOqdH6hV8HOuHHIQPSBonR0bBj/Gwr25vSiy0&#10;O9O7WZvQC4aQL1DBEMJcSOm7wVj0Wzcb4uzLLRYDr0sv9YJnhttJ7qIokxZH4gsDzuZ5MN13c7IK&#10;dvmmeaG3+jVpD7rGNP5cN48Hpe7v4ugJRDCX8FeGqz6rQ8VOrTuR9mJiRpbEXFVwHZynWZ6BaLmY&#10;5CnIqpT/P6h+AVBLAwQUAAAACACHTuJA+NRCERkCAAA+BAAADgAAAGRycy9lMm9Eb2MueG1srVPN&#10;jtMwEL4j8Q6W7zRNd7vQqOketpQLgkrLPsDUcRJL/pPtNumNG+IZuHHkHdi3WQneYsdO6f7AoQdy&#10;SMbx+Jvv+2Y8v+yVJDvuvDC6pPloTAnXzFRCNyW9+bR69YYSH0BXII3mJd1zTy8XL1/MO1vwiWmN&#10;rLgjCKJ90dmStiHYIss8a7kCPzKWa9ysjVMQcOmarHLQIbqS2WQ8vsg64yrrDOPe49/lsEkPiO4U&#10;QFPXgvGlYVvFdRhQHZcQUJJvhfV0kdjWNWfhY117HogsKSoN6Y1FMN7Ed7aYQ9E4sK1gBwpwCoVn&#10;mhQIjUWPUEsIQLZO/AWlBHPGmzqMmFHZICQ5giry8TNvrluwPGlBq709mu7/Hyz7sFs7IiqchHxC&#10;iQaFLf/15cfvz1/vvt3e/fxO8vNoUmd9gbnXdu0OK49hVNzXTsUvaiF9MnZ/NJb3gTD8mc/Ozqav&#10;p5Qw3JvlF7Pz5Hz2cNo6H95xo0gMSlpL01214MJ6GJTkLeze+4DV8dif9FjYGymqlZAyLVyzuZKO&#10;7AAbvkpPpI9HnqRJTTpkMp1EToBTXOP0YKgsOuF1k+o9OeEfA4/T8y/gSGwJvh0IJISYBoUSgUfr&#10;oGg5VG91RcLeotcaLxmNZBSvKJEc72SMUmYAIU/JRHVSo8jYpKEtMQr9pkeYGG5Mtcc2b60TTYv2&#10;5ol63MGxSu4crkCc28frBPpw7Rf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B5H3bNgAAAAJAQAA&#10;DwAAAAAAAAABACAAAAAiAAAAZHJzL2Rvd25yZXYueG1sUEsBAhQAFAAAAAgAh07iQPjUQhEZAgAA&#10;PgQAAA4AAAAAAAAAAQAgAAAAJw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/>
                        </w:rPr>
                        <w:t>审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查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依法对申请人提交的申请材料进行审查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3980180</wp:posOffset>
                </wp:positionH>
                <wp:positionV relativeFrom="paragraph">
                  <wp:posOffset>211455</wp:posOffset>
                </wp:positionV>
                <wp:extent cx="2048510" cy="932815"/>
                <wp:effectExtent l="5080" t="4445" r="19050" b="7620"/>
                <wp:wrapNone/>
                <wp:docPr id="113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328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材料不齐全或者不符合法定形式的，一次性告知申请人补正材料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</w:rPr>
                              <w:t>申请人按照要求提交全部补正申请材料的，予以受理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313.4pt;margin-top:16.65pt;height:73.45pt;width:161.3pt;z-index:251661312;mso-width-relative:page;mso-height-relative:page;" fillcolor="#FFFFFF" filled="t" stroked="t" coordsize="21600,21600" o:gfxdata="UEsDBAoAAAAAAIdO4kAAAAAAAAAAAAAAAAAEAAAAZHJzL1BLAwQUAAAACACHTuJAvj2jYNoAAAAK&#10;AQAADwAAAGRycy9kb3ducmV2LnhtbE2PPU/DMBRFdyT+g/WQWKrWzgdRGuJ0QAqiAwOBpdtLbJKI&#10;+DmK3bT8e8wE49M9uve88nA1E1v14kZLEqKdAKaps2qkXsLHe73NgTmPpHCypCV8aweH6vamxELZ&#10;C73ptfE9CyXkCpQweD8XnLtu0Abdzs6aQvZpF4M+nEvP1YKXUG4mHguRcYMjhYUBZ/006O6rORsJ&#10;cb5pnum1fknbo6rxITqtm+Qo5f1dJB6BeX31fzD86gd1qIJTa8+kHJskZHEW1L2EJEmABWCf7lNg&#10;bSBzEQOvSv7/heoHUEsDBBQAAAAIAIdO4kAoByiHFAIAAD0EAAAOAAAAZHJzL2Uyb0RvYy54bWyt&#10;U0uOEzEQ3SNxB8t70t0ZAqGVziwmhA2CSAMHcPzptuSfbCfd2bFDnIEdS+7A3GYkuAVld8h8YJEF&#10;vXCX7fKrV6+qFpeDVmjPfZDWNLialBhxQy2Tpm3wxw/rZ3OMQiSGEWUNb/CBB3y5fPpk0buaT21n&#10;FeMeAYgJde8a3MXo6qIItOOahIl13MClsF6TCFvfFsyTHtC1KqZl+aLorWfOW8pDgNPVeImPiP4c&#10;QCuEpHxl6U5zE0dUzxWJkFLopAt4mdkKwWl8L0TgEakGQ6YxrxAE7G1ai+WC1K0nrpP0SIGcQ+FR&#10;TppIA0FPUCsSCdp5+ReUltTbYEWcUKuLMZGsCGRRlY+0ue6I4zkXkDq4k+jh/8HSd/uNR5JBJ1QX&#10;GBmioeQ/P3//9enL7deb2x/f0MukUe9CDa7XbuOPuwBmSngQXqc/pIKGrOvhpCsfIqJwOC2fz2cV&#10;SE7h7tXFdF7NEmhx99r5EN9wq1EyGiyU7a864uNm7JMsLdm/DXF89sc9BQ5WSbaWSuWNb7dXyqM9&#10;gXqv83eM9MBNGdQDk9l0BpwINLGA5gFTOxAimDbHe/Ai3Acu8/cv4ERsRUI3EsgIyY3UWkbus9Vx&#10;wl4bhuLBgdQGZgwnMpozjBSHkUxW9oxEqnM8QUdlQM5UpLEsyYrDdgCYZG4tO0CVd87LtgN5q0w9&#10;3UBX5TocJyC17f19Br2b+u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vj2jYNoAAAAKAQAADwAA&#10;AAAAAAABACAAAAAiAAAAZHJzL2Rvd25yZXYueG1sUEsBAhQAFAAAAAgAh07iQCgHKIcUAgAAPQQA&#10;AA4AAAAAAAAAAQAgAAAAKQEAAGRycy9lMm9Eb2MueG1sUEsFBgAAAAAGAAYAWQEAAK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材料不齐全或者不符合法定形式的，一次性告知申请人补正材料</w:t>
                      </w:r>
                      <w:r>
                        <w:rPr>
                          <w:rFonts w:hint="eastAsia"/>
                          <w:lang w:eastAsia="zh-CN"/>
                        </w:rPr>
                        <w:t>。</w:t>
                      </w:r>
                      <w:r>
                        <w:rPr>
                          <w:rFonts w:hint="eastAsia"/>
                        </w:rPr>
                        <w:t>申请人按照要求提交全部补正申请材料的，予以受理</w:t>
                      </w:r>
                      <w:r>
                        <w:rPr>
                          <w:rFonts w:hint="eastAsia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3599180</wp:posOffset>
                </wp:positionH>
                <wp:positionV relativeFrom="paragraph">
                  <wp:posOffset>198755</wp:posOffset>
                </wp:positionV>
                <wp:extent cx="349885" cy="18415"/>
                <wp:effectExtent l="0" t="23495" r="635" b="34290"/>
                <wp:wrapNone/>
                <wp:docPr id="114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9885" cy="18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flip:x;margin-left:283.4pt;margin-top:15.65pt;height:1.45pt;width:27.55pt;z-index:251667456;mso-width-relative:page;mso-height-relative:page;" filled="f" stroked="t" coordsize="21600,21600" o:gfxdata="UEsDBAoAAAAAAIdO4kAAAAAAAAAAAAAAAAAEAAAAZHJzL1BLAwQUAAAACACHTuJAISF/C9kAAAAJ&#10;AQAADwAAAGRycy9kb3ducmV2LnhtbE2PwU7DMBBE70j8g7VI3KjjtI1oiNMDAokTghYhcXPjJQmN&#10;18HeNoWvx5zguLOjmTfV+uQGccQQe08a1CwDgdR421Or4WV7f3UNIrIhawZPqOELI6zr87PKlNZP&#10;9IzHDbcihVAsjYaOeSyljE2HzsSZH5HS790HZzidoZU2mCmFu0HmWVZIZ3pKDZ0Z8bbDZr85OA2r&#10;7bT0T2H/ulD959v33QePD4+s9eWFym5AMJ74zwy/+Akd6sS08weyUQwalkWR0FnDXM1BJEORqxWI&#10;XRIWOci6kv8X1D9QSwMEFAAAAAgAh07iQD4LbiT6AQAA7wMAAA4AAABkcnMvZTJvRG9jLnhtbK1T&#10;S44TMRDdI3EHy3vS6ZCgTCudWUwYWCCINHCAij/dlvyT7aSTs3ANVmw4zlyDsjtkmBkhzYJetMqu&#10;5+d6r8qr66PR5CBCVM62tJ5MKRGWOa5s19JvX2/fLCmJCSwH7axo6UlEer1+/Wo1+EbMXO80F4Eg&#10;iY3N4Fvap+SbqoqsFwbixHlhMSldMJBwGbqKBxiQ3ehqNp2+qwYXuA+OiRhxdzMm6ZkxvITQSamY&#10;2Di2N8KmkTUIDQklxV75SNelWikFS1+kjCIR3VJUmsofL8F4l//VegVNF8D3ip1LgJeU8ESTAWXx&#10;0gvVBhKQfVDPqIxiwUUn04Q5U41CiiOoop4+8eauBy+KFrQ6+ovp8f/Rss+HbSCK4yTUc0osGGz5&#10;/fcf9z9/kbrO9gw+Noi6sdtwXkW/DVnrUQZDpFb+I54u6lEPORZzTxdzxTERhptv51fL5YIShql6&#10;Oa8XmbwaWTKbDzF9EM6QHLRUK5ulQwOHTzGN0D+QvK0tGVp6tZhlSsA5lNh/DI1HLdF25Wx0WvFb&#10;pXU+EUO3u9GBHCDPQvnOJTyC5Us2EPsRV1IZBk0vgL+3nKSTR48sPg6aSzCCU6IFvqUcFWQCpR+Q&#10;KSiwnf4HGh3QFo3INo/G5mjn+An7svdBdT26UTpRMDgHxbbzzOZB+3tdmB7e6fo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ISF/C9kAAAAJAQAADwAAAAAAAAABACAAAAAiAAAAZHJzL2Rvd25yZXYu&#10;eG1sUEsBAhQAFAAAAAgAh07iQD4LbiT6AQAA7wMAAA4AAAAAAAAAAQAgAAAAKA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2606040</wp:posOffset>
                </wp:positionH>
                <wp:positionV relativeFrom="paragraph">
                  <wp:posOffset>81280</wp:posOffset>
                </wp:positionV>
                <wp:extent cx="12700" cy="583565"/>
                <wp:effectExtent l="27305" t="0" r="36195" b="10795"/>
                <wp:wrapNone/>
                <wp:docPr id="115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58356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margin-left:205.2pt;margin-top:6.4pt;height:45.95pt;width:1pt;z-index:251668480;mso-width-relative:page;mso-height-relative:page;" filled="f" stroked="t" coordsize="21600,21600" o:gfxdata="UEsDBAoAAAAAAIdO4kAAAAAAAAAAAAAAAAAEAAAAZHJzL1BLAwQUAAAACACHTuJAh8rgl9kAAAAK&#10;AQAADwAAAGRycy9kb3ducmV2LnhtbE2PwU7DMBBE70j8g7VI3KjtKIIoxOkBqVxaQG0Ram9ubJKI&#10;eB3ZThv+nuUEx515mp2plrMb2NmG2HtUIBcCmMXGmx5bBe/71V0BLCaNRg8erYJvG2FZX19VujT+&#10;glt73qWWUQjGUivoUhpLzmPTWafjwo8Wyfv0welEZ2i5CfpC4W7gmRD33Oke6UOnR/vU2eZrNzkF&#10;281qXXysp7kJx2f5un/bvBxiodTtjRSPwJKd0x8Mv/WpOtTU6eQnNJENCnIpckLJyGgCAbnMSDiR&#10;IPIH4HXF/0+ofwBQSwMEFAAAAAgAh07iQK56AFTzAQAA5QMAAA4AAABkcnMvZTJvRG9jLnhtbK1T&#10;zY7TMBC+I/EOlu80TVHLEjXdw5blgqASywNMHSex5D953KZ9Fl6DExceZ1+DsRNaWIS0B3Jwxp7P&#10;n+f7PF7fnoxmRxlQOVvzcjbnTFrhGmW7mn95uH91wxlGsA1oZ2XNzxL57ebli/XgK7lwvdONDIxI&#10;LFaDr3kfo6+KAkUvDeDMeWkp2bpgINI0dEUTYCB2o4vFfL4qBhcaH5yQiLS6HZN8YgzPIXRtq4Tc&#10;OnEw0saRNUgNkSRhrzzyTa62baWIn9oWZWS65qQ05pEOoXifxmKzhqoL4HslphLgOSU80WRAWTr0&#10;QrWFCOwQ1F9URong0LVxJpwpRiHZEVJRzp9487kHL7MWshr9xXT8f7Ti43EXmGqoE8olZxYMXfnj&#10;12+P33+wcpXsGTxWhLqzuzDN0O9C0npqg0l/UsFO2dLzxVJ5ikzQYrl4MyevBWWWN6+Xq2WiLK57&#10;fcD4XjrDUlBzrWwSDBUcP2Acob8gaVlbNtT87XJBtQqg7mvp1ik0nhSg7fJedFo190rrtANDt7/T&#10;gR0hdUD+phL+gKVDtoD9iMupBIOql9C8sw2LZ0/OWHoSPJVgZMOZlvSCUpSREZS+ImNQYDv9DzQ5&#10;oC0Zkcwd7UzR3jVnuo2DD6rryY0yV5oydPvZtqlTU3v9Ps9M19e5+Q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HyuCX2QAAAAoBAAAPAAAAAAAAAAEAIAAAACIAAABkcnMvZG93bnJldi54bWxQSwEC&#10;FAAUAAAACACHTuJArnoAVPMBAADl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1010285</wp:posOffset>
                </wp:positionH>
                <wp:positionV relativeFrom="paragraph">
                  <wp:posOffset>32385</wp:posOffset>
                </wp:positionV>
                <wp:extent cx="3256915" cy="958850"/>
                <wp:effectExtent l="4445" t="5080" r="15240" b="11430"/>
                <wp:wrapNone/>
                <wp:docPr id="116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6915" cy="958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/>
                              </w:rPr>
                              <w:t>决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定　　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</w:t>
                            </w:r>
                            <w:r>
                              <w:rPr>
                                <w:rFonts w:hint="eastAsia"/>
                              </w:rPr>
                              <w:t>作出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准予备案</w:t>
                            </w:r>
                            <w:r>
                              <w:rPr>
                                <w:rFonts w:hint="eastAsia"/>
                              </w:rPr>
                              <w:t>或不予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备案</w:t>
                            </w:r>
                            <w:r>
                              <w:rPr>
                                <w:rFonts w:hint="eastAsia"/>
                              </w:rPr>
                              <w:t>的书面决定；不予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备案应当说明</w:t>
                            </w:r>
                            <w:r>
                              <w:rPr>
                                <w:rFonts w:hint="eastAsia"/>
                              </w:rPr>
                              <w:t>理由，并告知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申请</w:t>
                            </w:r>
                            <w:r>
                              <w:rPr>
                                <w:rFonts w:hint="eastAsia"/>
                              </w:rPr>
                              <w:t>人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享有依法申请行政复议或者提起行政诉讼的权利。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09" type="#_x0000_t109" style="position:absolute;left:0pt;margin-left:79.55pt;margin-top:2.55pt;height:75.5pt;width:256.45pt;z-index:251664384;mso-width-relative:page;mso-height-relative:page;" fillcolor="#FFFFFF" filled="t" stroked="t" coordsize="21600,21600" o:gfxdata="UEsDBAoAAAAAAIdO4kAAAAAAAAAAAAAAAAAEAAAAZHJzL1BLAwQUAAAACACHTuJAI2l4q9gAAAAJ&#10;AQAADwAAAGRycy9kb3ducmV2LnhtbE2PQU+DQBCF7yb+h82YeGnsAgpWZOnBBGMPHsReehvYFYjs&#10;LGG3tP57pyc9TV6+lzfvFduzHcViZj84UhCvIxCGWqcH6hTsP6u7DQgfkDSOjoyCH+NhW15fFZhr&#10;d6IPs9ShExxCPkcFfQhTLqVve2PRr91kiNmXmy0GlnMn9YwnDrejTKIokxYH4g89TualN+13fbQK&#10;ks2qfqX36u2h2ekK0/iwrO53St3exNEziGDO4c8Ml/pcHUru1LgjaS9G1ulTzFYFKR/m2WPC25oL&#10;yGKQZSH/Lyh/AVBLAwQUAAAACACHTuJAkJd6gBgCAAA+BAAADgAAAGRycy9lMm9Eb2MueG1srVPN&#10;jtMwEL4j8Q6W7zRNUUs3arqHLeWCoNLCA0wdJ7HkP9luk964IZ6BG0feAd5mpeUtGDvd7h+HHsgh&#10;Gcfjb77vm/HisleS7LnzwuiS5qMxJVwzUwndlPTzp/WrOSU+gK5AGs1LeuCeXi5fvlh0tuAT0xpZ&#10;cUcQRPuisyVtQ7BFlnnWcgV+ZCzXuFkbpyDg0jVZ5aBDdCWzyXg8yzrjKusM497j39WwSY+I7hxA&#10;U9eC8ZVhO8V1GFAdlxBQkm+F9XSZ2NY1Z+FjXXseiCwpKg3pjUUw3sZ3tlxA0TiwrWBHCnAOhSea&#10;FAiNRU9QKwhAdk48g1KCOeNNHUbMqGwQkhxBFfn4iTfXLVietKDV3p5M9/8Pln3YbxwRFU5CPqNE&#10;g8KW3379+efLt5vvv29+/SD5m2hSZ32Budd2444rj2FU3NdOxS9qIX0y9nAylveBMPz5ejKdXeRT&#10;ShjuXUzn82lyPrs/bZ0P77hRJAYlraXprlpwYTMMSvIW9u99wOp47C49FvZGimotpEwL12yvpCN7&#10;wIav0xPp45FHaVKTLjKZRE6AU1zj9GCoLDrhdZPqPTrhHwKP0/Mv4EhsBb4dCCSEmAaFEoFH66Bo&#10;OVRvdUXCwaLXGi8ZjWQUryiRHO9kjFJmACHPyUR1UqPI2KShLTEK/bZHmBhuTXXANu+sE02L9uaJ&#10;etzBsUruHK9AnNuH6wR6f+2X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jaXir2AAAAAkBAAAP&#10;AAAAAAAAAAEAIAAAACIAAABkcnMvZG93bnJldi54bWxQSwECFAAUAAAACACHTuJAkJd6gBgCAAA+&#10;BAAADgAAAAAAAAABACAAAAAn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        </w:t>
                      </w:r>
                      <w:r>
                        <w:rPr>
                          <w:rFonts w:hint="eastAsia"/>
                        </w:rPr>
                        <w:t>决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定　　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</w:t>
                      </w:r>
                      <w:r>
                        <w:rPr>
                          <w:rFonts w:hint="eastAsia"/>
                        </w:rPr>
                        <w:t>作出</w:t>
                      </w:r>
                      <w:r>
                        <w:rPr>
                          <w:rFonts w:hint="eastAsia"/>
                          <w:lang w:eastAsia="zh-CN"/>
                        </w:rPr>
                        <w:t>准予备案</w:t>
                      </w:r>
                      <w:r>
                        <w:rPr>
                          <w:rFonts w:hint="eastAsia"/>
                        </w:rPr>
                        <w:t>或不予</w:t>
                      </w:r>
                      <w:r>
                        <w:rPr>
                          <w:rFonts w:hint="eastAsia"/>
                          <w:lang w:eastAsia="zh-CN"/>
                        </w:rPr>
                        <w:t>备案</w:t>
                      </w:r>
                      <w:r>
                        <w:rPr>
                          <w:rFonts w:hint="eastAsia"/>
                        </w:rPr>
                        <w:t>的书面决定；不予</w:t>
                      </w:r>
                      <w:r>
                        <w:rPr>
                          <w:rFonts w:hint="eastAsia"/>
                          <w:lang w:eastAsia="zh-CN"/>
                        </w:rPr>
                        <w:t>备案应当说明</w:t>
                      </w:r>
                      <w:r>
                        <w:rPr>
                          <w:rFonts w:hint="eastAsia"/>
                        </w:rPr>
                        <w:t>理由，并告知</w:t>
                      </w:r>
                      <w:r>
                        <w:rPr>
                          <w:rFonts w:hint="eastAsia"/>
                          <w:lang w:eastAsia="zh-CN"/>
                        </w:rPr>
                        <w:t>申请</w:t>
                      </w:r>
                      <w:r>
                        <w:rPr>
                          <w:rFonts w:hint="eastAsia"/>
                        </w:rPr>
                        <w:t>人</w:t>
                      </w:r>
                      <w:r>
                        <w:rPr>
                          <w:rFonts w:hint="eastAsia"/>
                          <w:lang w:eastAsia="zh-CN"/>
                        </w:rPr>
                        <w:t>享有依法申请行政复议或者提起行政诉讼的权利。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127635</wp:posOffset>
                </wp:positionV>
                <wp:extent cx="2540" cy="452120"/>
                <wp:effectExtent l="37465" t="0" r="36195" b="5080"/>
                <wp:wrapNone/>
                <wp:docPr id="117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452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flip:x;margin-left:206.7pt;margin-top:10.05pt;height:35.6pt;width:0.2pt;z-index:251673600;mso-width-relative:page;mso-height-relative:page;" filled="f" stroked="t" coordsize="21600,21600" o:gfxdata="UEsDBAoAAAAAAIdO4kAAAAAAAAAAAAAAAAAEAAAAZHJzL1BLAwQUAAAACACHTuJARxhe1dcAAAAJ&#10;AQAADwAAAGRycy9kb3ducmV2LnhtbE2PwU7DMAyG70i8Q2QkbizJVhCUpjsgkDgh2BASt6wxbVnj&#10;lCRbB0+Pd4Kj7V+fv79aHvwg9hhTH8iAnikQSE1wPbUGXtcPF9cgUrbk7BAIDXxjgmV9elLZ0oWJ&#10;XnC/yq1gCKXSGuhyHkspU9Oht2kWRiS+fYTobeYxttJFOzHcD3Ku1JX0tif+0NkR7zpstqudN3Cz&#10;ni7Dc9y+Fbr/ev+5/8zj41M25vxMq1sQGQ/5LwxHfVaHmp02YUcuicFAoRcFRw3MlQbBAV5wlw3T&#10;9QJkXcn/DepfUEsDBBQAAAAIAIdO4kDoNJIR/AEAAO4DAAAOAAAAZHJzL2Uyb0RvYy54bWytU0uO&#10;EzEQ3SNxB8t70uloAkMrnVlMGFggiAQcoOK2uy35J5eTTs7CNVix4ThzDcrukIFBSLOgF62y6/lV&#10;vefy6uZoDTvIiNq7ltezOWfSCd9p17f8y+e7F9ecYQLXgfFOtvwkkd+snz9bjaGRCz9408nIiMRh&#10;M4aWDymFpqpQDNICznyQjpLKRwuJlrGvuggjsVtTLebzl9XoYxeiFxKRdjdTkp8Z41MIvVJayI0X&#10;eytdmlijNJBIEg46IF+XbpWSIn1UCmVipuWkNJU/FaF4l//VegVNHyEMWpxbgKe08EiTBe2o6IVq&#10;AwnYPuq/qKwW0aNXaSa8rSYhxRFSUc8fefNpgCCLFrIaw8V0/H+04sNhG5nuaBLqV5w5sHTl91+/&#10;3X//werrbM8YsCHUrdvG8wrDNmatRxUtU0aHd3S6qCc97FjMPV3MlcfEBG0ulldkuqDE1XJRL4r1&#10;1USSyULE9FZ6y3LQcqNdVg4NHN5josIE/QXJ28axseWvl4slcQKNoaLrp9AGkoKuL2fRG93daWPy&#10;CYz97tZEdoA8CuXL8oj3D1gusgEcJlxJTUMySOjeuI6lUyCLHL0NnluwsuPMSHpKOSJCaBJo84BM&#10;UYPrzT/QVN446iK7PPmao53vTnQt+xB1P5Abdek0Z2gMSs/nkc1z9vu6MD080/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Rxhe1dcAAAAJAQAADwAAAAAAAAABACAAAAAiAAAAZHJzL2Rvd25yZXYu&#10;eG1sUEsBAhQAFAAAAAgAh07iQOg0khH8AQAA7gMAAA4AAAAAAAAAAQAgAAAAJg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>
      <w:pPr>
        <w:spacing w:line="52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1638300</wp:posOffset>
                </wp:positionH>
                <wp:positionV relativeFrom="paragraph">
                  <wp:posOffset>173355</wp:posOffset>
                </wp:positionV>
                <wp:extent cx="2018030" cy="714375"/>
                <wp:effectExtent l="5080" t="5080" r="19050" b="12065"/>
                <wp:wrapNone/>
                <wp:docPr id="118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803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达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审核通过依法发放农作物种子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经营备案表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29pt;margin-top:13.65pt;height:56.25pt;width:158.9pt;z-index:251669504;mso-width-relative:page;mso-height-relative:page;" fillcolor="#FFFFFF" filled="t" stroked="t" coordsize="21600,21600" o:gfxdata="UEsDBAoAAAAAAIdO4kAAAAAAAAAAAAAAAAAEAAAAZHJzL1BLAwQUAAAACACHTuJAqa1OUdgAAAAK&#10;AQAADwAAAGRycy9kb3ducmV2LnhtbE2PwU6DQBCG7ya+w2ZMvNmlECxFlh40NfHY0ou3gR0BZXcJ&#10;u7To0zue7G0m8+Wf7y92ixnEmSbfO6tgvYpAkG2c7m2r4FTtHzIQPqDVODhLCr7Jw668vSkw1+5i&#10;D3Q+hlZwiPU5KuhCGHMpfdORQb9yI1m+fbjJYOB1aqWe8MLhZpBxFD1Kg73lDx2O9NxR83WcjYK6&#10;j0/4c6heI7PdJ+FtqT7n9xel7u/W0ROIQEv4h+FPn9WhZKfazVZ7MSiI04y7BB42CQgG0k3KXWom&#10;k20GsizkdYXyF1BLAwQUAAAACACHTuJANlsWlAICAAAsBAAADgAAAGRycy9lMm9Eb2MueG1srVPN&#10;jtMwEL4j8Q6W7zRJl7K7UdM9UMoFwUoLD+DaTmLJf/K4Tfo0SNx4CB4H8RqMndL9YQ89bA7OjD3+&#10;Zr5vxsub0WiylwGUsw2tZiUl0nInlO0a+u3r5s0VJRCZFUw7Kxt6kEBvVq9fLQdfy7nrnRYyEASx&#10;UA++oX2Mvi4K4L00DGbOS4uHrQuGRXRDV4jABkQ3upiX5bticEH44LgEwN31dEiPiOEcQNe2isu1&#10;4zsjbZxQg9QsIiXolQe6ytW2reTxS9uCjEQ3FJnGvGIStLdpLVZLVneB+V7xYwnsnBKecDJMWUx6&#10;glqzyMguqP+gjOLBgWvjjDtTTESyIsiiKp9oc9czLzMXlBr8SXR4OVj+eX8biBI4CRU23jKDLf/z&#10;/efvXz9IdZ3kGTzUGHXnb8PRAzQT17ENJv2RBRmzpIeTpHKMhOMmsroqL1BtjmeX1duLy0UCLe5v&#10;+wDxo3SGJKOhAVuWlWT7TxCn0H8hKRk4rcRGaZ2d0G3f60D2DNu7yd8R/VGYtmRo6PVivsA6GM5s&#10;i7OCpvHIG2yX8z26AQ+By/w9B5wKWzPopwIyQgpjtVFRhmz1kokPVpB48KisxSdFUzFGCkq0xBeY&#10;rBwZmdLnRKJ22qKEqTFTK5IVx+2IMMncOnHApu58UF2Pkla59HSCQ5S1Pw58mtKHfga9f+Sr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mtTlHYAAAACgEAAA8AAAAAAAAAAQAgAAAAIgAAAGRycy9k&#10;b3ducmV2LnhtbFBLAQIUABQAAAAIAIdO4kA2WxaU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送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lang w:eastAsia="zh-CN"/>
                        </w:rPr>
                        <w:t>达</w:t>
                      </w:r>
                    </w:p>
                    <w:p>
                      <w:pPr>
                        <w:jc w:val="center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</w:rPr>
                        <w:t>审核通过依法发放农作物种子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经营备案表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52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>
      <w:pPr>
        <w:spacing w:line="300" w:lineRule="exact"/>
        <w:rPr>
          <w:rFonts w:hint="eastAsia" w:hAnsi="宋体"/>
          <w:szCs w:val="21"/>
          <w:lang w:eastAsia="zh-CN"/>
        </w:rPr>
      </w:pPr>
    </w:p>
    <w:p>
      <w:pPr>
        <w:spacing w:line="300" w:lineRule="exact"/>
        <w:rPr>
          <w:rFonts w:hint="eastAsia" w:hAnsi="宋体"/>
          <w:szCs w:val="21"/>
          <w:lang w:eastAsia="zh-CN"/>
        </w:rPr>
      </w:pPr>
    </w:p>
    <w:p>
      <w:pPr>
        <w:tabs>
          <w:tab w:val="left" w:pos="2430"/>
        </w:tabs>
        <w:spacing w:line="280" w:lineRule="exact"/>
        <w:rPr>
          <w:rFonts w:hint="default" w:ascii="宋体" w:hAnsi="宋体" w:eastAsia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/>
          <w:color w:val="000000"/>
          <w:sz w:val="21"/>
          <w:szCs w:val="21"/>
        </w:rPr>
        <w:t>承办机构：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县</w:t>
      </w:r>
      <w:bookmarkStart w:id="0" w:name="_GoBack"/>
      <w:bookmarkEnd w:id="0"/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农技推广中心粮油种子站</w:t>
      </w:r>
    </w:p>
    <w:p>
      <w:pPr>
        <w:rPr>
          <w:rFonts w:hint="default" w:ascii="宋体" w:hAnsi="宋体" w:eastAsia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/>
          <w:color w:val="000000"/>
          <w:sz w:val="21"/>
          <w:szCs w:val="21"/>
        </w:rPr>
        <w:t>服务电话：0559-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--6534711</w:t>
      </w:r>
    </w:p>
    <w:p>
      <w:pPr>
        <w:rPr>
          <w:rFonts w:hint="default" w:ascii="宋体" w:hAnsi="宋体" w:eastAsia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/>
          <w:color w:val="000000"/>
          <w:sz w:val="21"/>
          <w:szCs w:val="21"/>
        </w:rPr>
        <w:t>监督电话：0559-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--6517188</w:t>
      </w:r>
    </w:p>
    <w:p>
      <w:pPr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法定时限：20个工作日</w:t>
      </w:r>
    </w:p>
    <w:p>
      <w:pPr>
        <w:tabs>
          <w:tab w:val="left" w:pos="86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 w:ascii="宋体" w:hAnsi="宋体"/>
          <w:color w:val="000000"/>
          <w:sz w:val="21"/>
          <w:szCs w:val="21"/>
        </w:rPr>
        <w:t>承诺时限：10个工作日</w:t>
      </w:r>
    </w:p>
    <w:p>
      <w:pPr>
        <w:bidi w:val="0"/>
        <w:rPr>
          <w:rFonts w:hint="eastAsia"/>
          <w:lang w:val="en-US" w:eastAsia="zh-CN"/>
        </w:rPr>
      </w:pPr>
    </w:p>
    <w:sectPr>
      <w:pgSz w:w="11906" w:h="16838"/>
      <w:pgMar w:top="1440" w:right="1349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2IxNTNmNjY4ZTg2MGI0MzdiNzRkNzQwNGY5NDYifQ=="/>
  </w:docVars>
  <w:rsids>
    <w:rsidRoot w:val="2CCA3F27"/>
    <w:rsid w:val="14CB4D85"/>
    <w:rsid w:val="1C425A91"/>
    <w:rsid w:val="20E74774"/>
    <w:rsid w:val="2CCA3F27"/>
    <w:rsid w:val="47243097"/>
    <w:rsid w:val="78EF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112</Characters>
  <Lines>0</Lines>
  <Paragraphs>0</Paragraphs>
  <TotalTime>4</TotalTime>
  <ScaleCrop>false</ScaleCrop>
  <LinksUpToDate>false</LinksUpToDate>
  <CharactersWithSpaces>114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2021-08-25T03:26:00Z</dcterms:created>
  <dc:creator>心静如水</dc:creator>
  <cp:lastModifiedBy>毕董清</cp:lastModifiedBy>
  <cp:lastPrinted>2021-08-26T09:35:00Z</cp:lastPrinted>
  <dcterms:modified xsi:type="dcterms:W3CDTF">2023-01-10T09:34:39Z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4A248A79D12247B9B2096593B86004B7</vt:lpwstr>
  </property>
</Properties>
</file>